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2BBF" w:rsidRDefault="00432BBF" w:rsidP="000E31F4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432BBF" w:rsidRPr="00FA7101" w:rsidRDefault="00432BBF" w:rsidP="000E31F4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IDENTIFICACIóN DEL PUESTO</w:t>
      </w:r>
    </w:p>
    <w:p w:rsidR="00432BBF" w:rsidRPr="00FA7101" w:rsidRDefault="00432BBF" w:rsidP="000E31F4">
      <w:pPr>
        <w:suppressAutoHyphens/>
      </w:pPr>
    </w:p>
    <w:tbl>
      <w:tblPr>
        <w:tblW w:w="0" w:type="auto"/>
        <w:tblCellSpacing w:w="20" w:type="dxa"/>
        <w:tblInd w:w="16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7371"/>
        <w:gridCol w:w="1134"/>
        <w:gridCol w:w="1560"/>
      </w:tblGrid>
      <w:tr w:rsidR="00432BBF" w:rsidRPr="007323A5" w:rsidTr="00E90DCE">
        <w:trPr>
          <w:trHeight w:val="283"/>
          <w:tblCellSpacing w:w="20" w:type="dxa"/>
        </w:trPr>
        <w:tc>
          <w:tcPr>
            <w:tcW w:w="7311" w:type="dxa"/>
            <w:vAlign w:val="center"/>
          </w:tcPr>
          <w:p w:rsidR="00432BBF" w:rsidRPr="007323A5" w:rsidRDefault="005B7EF8" w:rsidP="00A40D0A">
            <w:pPr>
              <w:suppressAutoHyphens/>
              <w:jc w:val="both"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Título de Puesto: </w:t>
            </w:r>
            <w:r w:rsidR="00A40D0A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Encargado de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Archivo</w:t>
            </w:r>
            <w:r w:rsidR="00A40D0A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Central</w:t>
            </w:r>
          </w:p>
        </w:tc>
        <w:tc>
          <w:tcPr>
            <w:tcW w:w="1094" w:type="dxa"/>
            <w:vAlign w:val="center"/>
          </w:tcPr>
          <w:p w:rsidR="00432BBF" w:rsidRPr="00F17565" w:rsidRDefault="00432BBF" w:rsidP="00A40D0A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F1756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Clase:</w:t>
            </w:r>
            <w:r w:rsidR="00B832A7" w:rsidRPr="00F1756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0</w:t>
            </w:r>
            <w:r w:rsidR="00A40D0A" w:rsidRPr="00F1756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4</w:t>
            </w:r>
          </w:p>
        </w:tc>
        <w:tc>
          <w:tcPr>
            <w:tcW w:w="1500" w:type="dxa"/>
            <w:vAlign w:val="center"/>
          </w:tcPr>
          <w:p w:rsidR="00432BBF" w:rsidRPr="007323A5" w:rsidRDefault="00432BBF" w:rsidP="00AF4346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Categoría:</w:t>
            </w:r>
            <w:r w:rsidR="0039301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B832A7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O</w:t>
            </w:r>
          </w:p>
        </w:tc>
      </w:tr>
      <w:tr w:rsidR="00432BBF" w:rsidRPr="007323A5" w:rsidTr="00491492">
        <w:trPr>
          <w:trHeight w:val="320"/>
          <w:tblCellSpacing w:w="20" w:type="dxa"/>
        </w:trPr>
        <w:tc>
          <w:tcPr>
            <w:tcW w:w="9985" w:type="dxa"/>
            <w:gridSpan w:val="3"/>
            <w:vAlign w:val="center"/>
          </w:tcPr>
          <w:p w:rsidR="00432BBF" w:rsidRPr="007323A5" w:rsidRDefault="00432BBF" w:rsidP="001B1E1A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Dependencia jerárquica:</w:t>
            </w:r>
            <w:r w:rsidR="0039301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5B7EF8" w:rsidRPr="00BA1AAA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Oficina de </w:t>
            </w:r>
            <w:r w:rsidR="005B7EF8" w:rsidRPr="0084090B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Gestión Documental y Archivo</w:t>
            </w:r>
          </w:p>
        </w:tc>
      </w:tr>
      <w:tr w:rsidR="00432BBF" w:rsidRPr="007323A5" w:rsidTr="004E16D9">
        <w:trPr>
          <w:trHeight w:val="320"/>
          <w:tblCellSpacing w:w="20" w:type="dxa"/>
        </w:trPr>
        <w:tc>
          <w:tcPr>
            <w:tcW w:w="9985" w:type="dxa"/>
            <w:gridSpan w:val="3"/>
            <w:vAlign w:val="center"/>
          </w:tcPr>
          <w:p w:rsidR="00432BBF" w:rsidRPr="007323A5" w:rsidRDefault="00432BBF" w:rsidP="00816421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Puesto al que se reporta:</w:t>
            </w:r>
            <w:r w:rsidR="0039301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5B7EF8" w:rsidRPr="0084090B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Jefe de Gestión Documental y Archivo</w:t>
            </w:r>
          </w:p>
        </w:tc>
      </w:tr>
    </w:tbl>
    <w:p w:rsidR="00432BBF" w:rsidRDefault="00432BBF" w:rsidP="000E31F4">
      <w:pPr>
        <w:tabs>
          <w:tab w:val="left" w:pos="2694"/>
        </w:tabs>
        <w:suppressAutoHyphens/>
        <w:ind w:left="2694" w:hanging="2694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432BBF" w:rsidRPr="00FA7101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>
        <w:rPr>
          <w:rFonts w:ascii="Bookman Old Style" w:hAnsi="Bookman Old Style" w:cs="Arial"/>
          <w:iCs/>
          <w:sz w:val="20"/>
        </w:rPr>
        <w:t>MISI</w:t>
      </w:r>
      <w:r w:rsidR="004128C7">
        <w:rPr>
          <w:rFonts w:ascii="Bookman Old Style" w:hAnsi="Bookman Old Style" w:cs="Arial"/>
          <w:iCs/>
          <w:sz w:val="20"/>
        </w:rPr>
        <w:t>Ó</w:t>
      </w:r>
      <w:r>
        <w:rPr>
          <w:rFonts w:ascii="Bookman Old Style" w:hAnsi="Bookman Old Style" w:cs="Arial"/>
          <w:iCs/>
          <w:sz w:val="20"/>
        </w:rPr>
        <w:t xml:space="preserve">N </w:t>
      </w:r>
      <w:r w:rsidRPr="00FA7101">
        <w:rPr>
          <w:rFonts w:ascii="Bookman Old Style" w:hAnsi="Bookman Old Style" w:cs="Arial"/>
          <w:iCs/>
          <w:sz w:val="20"/>
        </w:rPr>
        <w:t>DEL PUESTO DE TRABAJO</w:t>
      </w:r>
    </w:p>
    <w:p w:rsidR="00432BBF" w:rsidRDefault="00432BBF" w:rsidP="00E21CFE">
      <w:pPr>
        <w:pStyle w:val="Ttulo1"/>
        <w:tabs>
          <w:tab w:val="left" w:pos="284"/>
        </w:tabs>
        <w:suppressAutoHyphens/>
        <w:spacing w:before="0" w:after="0"/>
        <w:ind w:left="284"/>
        <w:rPr>
          <w:rFonts w:ascii="Bookman Old Style" w:hAnsi="Bookman Old Style" w:cs="Arial"/>
          <w:iCs/>
          <w:sz w:val="20"/>
        </w:rPr>
      </w:pPr>
      <w:bookmarkStart w:id="0" w:name="_GoBack"/>
      <w:bookmarkEnd w:id="0"/>
    </w:p>
    <w:p w:rsidR="00A40D0A" w:rsidRPr="00EB3B08" w:rsidRDefault="00A40D0A" w:rsidP="00A40D0A">
      <w:pPr>
        <w:suppressAutoHyphens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314D34">
        <w:rPr>
          <w:rFonts w:ascii="Bookman Old Style" w:hAnsi="Bookman Old Style" w:cs="Arial"/>
          <w:i w:val="0"/>
          <w:iCs/>
          <w:sz w:val="20"/>
          <w:lang w:val="es-ES"/>
        </w:rPr>
        <w:t>Coordinar y controlar las actividades desarrolladas</w:t>
      </w:r>
      <w:r>
        <w:rPr>
          <w:rFonts w:ascii="Bookman Old Style" w:hAnsi="Bookman Old Style" w:cs="Arial"/>
          <w:i w:val="0"/>
          <w:iCs/>
          <w:sz w:val="20"/>
          <w:lang w:val="es-ES"/>
        </w:rPr>
        <w:t xml:space="preserve"> </w:t>
      </w:r>
      <w:r w:rsidRPr="00EB3B08">
        <w:rPr>
          <w:rFonts w:ascii="Bookman Old Style" w:hAnsi="Bookman Old Style" w:cs="Arial"/>
          <w:i w:val="0"/>
          <w:iCs/>
          <w:sz w:val="20"/>
          <w:lang w:val="es-ES"/>
        </w:rPr>
        <w:t>en el Archivo Central</w:t>
      </w:r>
      <w:r w:rsidRPr="00314D34">
        <w:rPr>
          <w:rFonts w:ascii="Bookman Old Style" w:hAnsi="Bookman Old Style" w:cs="Arial"/>
          <w:i w:val="0"/>
          <w:iCs/>
          <w:sz w:val="20"/>
          <w:lang w:val="es-ES"/>
        </w:rPr>
        <w:t xml:space="preserve">, verificando la ejecución adecuada de los procesos de recepción y </w:t>
      </w:r>
      <w:r w:rsidRPr="00EB3B08">
        <w:rPr>
          <w:rFonts w:ascii="Bookman Old Style" w:hAnsi="Bookman Old Style" w:cs="Arial"/>
          <w:i w:val="0"/>
          <w:iCs/>
          <w:sz w:val="20"/>
          <w:lang w:val="es-ES"/>
        </w:rPr>
        <w:t xml:space="preserve">resguardo de documentos de manera ordenada y segura. </w:t>
      </w:r>
    </w:p>
    <w:p w:rsidR="00B832A7" w:rsidRPr="00A40D0A" w:rsidRDefault="00B832A7" w:rsidP="00540ED7">
      <w:pPr>
        <w:rPr>
          <w:lang w:val="es-ES"/>
        </w:rPr>
      </w:pPr>
    </w:p>
    <w:p w:rsidR="00432BBF" w:rsidRPr="00E90DCE" w:rsidRDefault="00432BBF" w:rsidP="00E21CFE">
      <w:pPr>
        <w:pStyle w:val="Textoindependiente3"/>
        <w:suppressAutoHyphens/>
        <w:rPr>
          <w:rFonts w:ascii="Bookman Old Style" w:hAnsi="Bookman Old Style"/>
          <w:sz w:val="10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funciones DEL PUESTO</w:t>
      </w:r>
    </w:p>
    <w:p w:rsidR="005B7EF8" w:rsidRDefault="005B7EF8" w:rsidP="00540ED7">
      <w:pPr>
        <w:rPr>
          <w:b/>
          <w:i w:val="0"/>
        </w:rPr>
      </w:pPr>
    </w:p>
    <w:p w:rsidR="00A40D0A" w:rsidRPr="00F32AF7" w:rsidRDefault="00A40D0A" w:rsidP="00A40D0A">
      <w:pPr>
        <w:numPr>
          <w:ilvl w:val="0"/>
          <w:numId w:val="44"/>
        </w:numPr>
        <w:tabs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color w:val="000000"/>
          <w:sz w:val="20"/>
          <w:lang w:val="es-ES"/>
        </w:rPr>
      </w:pPr>
      <w:r w:rsidRPr="00F32AF7">
        <w:rPr>
          <w:rFonts w:ascii="Bookman Old Style" w:hAnsi="Bookman Old Style" w:cs="Arial"/>
          <w:i w:val="0"/>
          <w:iCs/>
          <w:color w:val="000000"/>
          <w:sz w:val="20"/>
          <w:lang w:val="es-ES"/>
        </w:rPr>
        <w:t xml:space="preserve">Coordinar, ejecutar y controlar las actividades desarrolladas en el área de Archivo Central, velando por el resguardo adecuado de los documentos, a efecto que la información archivada se encuentre ordenada y debidamente clasificada. </w:t>
      </w:r>
      <w:r w:rsidRPr="00F32AF7">
        <w:rPr>
          <w:rFonts w:ascii="Bookman Old Style" w:hAnsi="Bookman Old Style" w:cs="Arial"/>
          <w:i w:val="0"/>
          <w:iCs/>
          <w:strike/>
          <w:color w:val="000000"/>
          <w:sz w:val="20"/>
          <w:lang w:val="es-ES"/>
        </w:rPr>
        <w:t xml:space="preserve"> </w:t>
      </w:r>
      <w:r w:rsidRPr="00F32AF7">
        <w:rPr>
          <w:rFonts w:ascii="Bookman Old Style" w:hAnsi="Bookman Old Style" w:cs="Arial"/>
          <w:i w:val="0"/>
          <w:iCs/>
          <w:color w:val="000000"/>
          <w:sz w:val="20"/>
          <w:lang w:val="es-ES"/>
        </w:rPr>
        <w:t xml:space="preserve"> </w:t>
      </w:r>
    </w:p>
    <w:p w:rsidR="00A40D0A" w:rsidRPr="00F32AF7" w:rsidRDefault="00A40D0A" w:rsidP="00A40D0A">
      <w:pPr>
        <w:suppressAutoHyphens/>
        <w:ind w:left="567"/>
        <w:jc w:val="both"/>
        <w:rPr>
          <w:rFonts w:ascii="Bookman Old Style" w:hAnsi="Bookman Old Style" w:cs="Arial"/>
          <w:i w:val="0"/>
          <w:iCs/>
          <w:color w:val="000000"/>
          <w:sz w:val="16"/>
          <w:lang w:val="es-ES"/>
        </w:rPr>
      </w:pPr>
    </w:p>
    <w:p w:rsidR="00A40D0A" w:rsidRPr="00F32AF7" w:rsidRDefault="00A40D0A" w:rsidP="00A40D0A">
      <w:pPr>
        <w:numPr>
          <w:ilvl w:val="0"/>
          <w:numId w:val="44"/>
        </w:numPr>
        <w:tabs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color w:val="000000"/>
          <w:sz w:val="20"/>
          <w:lang w:val="es-ES"/>
        </w:rPr>
      </w:pPr>
      <w:r w:rsidRPr="00F32AF7">
        <w:rPr>
          <w:rFonts w:ascii="Bookman Old Style" w:hAnsi="Bookman Old Style" w:cs="Arial"/>
          <w:i w:val="0"/>
          <w:iCs/>
          <w:color w:val="000000"/>
          <w:sz w:val="20"/>
          <w:lang w:val="es-ES"/>
        </w:rPr>
        <w:t>Recibir, revisar, ordenar y clasificar documentos, con el fin de prepararlos para su archivo, cuando sean transferidos de las dependencias de la institución.</w:t>
      </w:r>
    </w:p>
    <w:p w:rsidR="00A40D0A" w:rsidRPr="00FE0283" w:rsidRDefault="00A40D0A" w:rsidP="00A40D0A">
      <w:pPr>
        <w:suppressAutoHyphens/>
        <w:ind w:left="567"/>
        <w:jc w:val="both"/>
        <w:rPr>
          <w:rFonts w:ascii="Bookman Old Style" w:hAnsi="Bookman Old Style" w:cs="Arial"/>
          <w:i w:val="0"/>
          <w:iCs/>
          <w:sz w:val="16"/>
          <w:lang w:val="es-ES"/>
        </w:rPr>
      </w:pPr>
    </w:p>
    <w:p w:rsidR="00A40D0A" w:rsidRPr="00EB3B08" w:rsidRDefault="00A40D0A" w:rsidP="00A40D0A">
      <w:pPr>
        <w:numPr>
          <w:ilvl w:val="0"/>
          <w:numId w:val="44"/>
        </w:numPr>
        <w:tabs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16"/>
          <w:szCs w:val="16"/>
          <w:lang w:val="es-ES"/>
        </w:rPr>
      </w:pPr>
      <w:r w:rsidRPr="00EB3B08">
        <w:rPr>
          <w:rFonts w:ascii="Bookman Old Style" w:hAnsi="Bookman Old Style" w:cs="Arial"/>
          <w:i w:val="0"/>
          <w:iCs/>
          <w:sz w:val="20"/>
          <w:lang w:val="es-ES"/>
        </w:rPr>
        <w:t xml:space="preserve">Revisar que los documentos estén debidamente identificados con nombre, código, folio, carátulas, según el caso, con la finalidad </w:t>
      </w:r>
      <w:r w:rsidRPr="00F32AF7">
        <w:rPr>
          <w:rFonts w:ascii="Bookman Old Style" w:hAnsi="Bookman Old Style" w:cs="Arial"/>
          <w:i w:val="0"/>
          <w:iCs/>
          <w:color w:val="000000"/>
          <w:sz w:val="20"/>
          <w:lang w:val="es-ES"/>
        </w:rPr>
        <w:t>de facilitar su ubicación y consulta.</w:t>
      </w:r>
      <w:r w:rsidRPr="00EB3B08">
        <w:rPr>
          <w:rFonts w:ascii="Bookman Old Style" w:hAnsi="Bookman Old Style" w:cs="Arial"/>
          <w:i w:val="0"/>
          <w:iCs/>
          <w:sz w:val="20"/>
          <w:lang w:val="es-ES"/>
        </w:rPr>
        <w:t xml:space="preserve"> </w:t>
      </w:r>
    </w:p>
    <w:p w:rsidR="00A40D0A" w:rsidRPr="00FE0283" w:rsidRDefault="00A40D0A" w:rsidP="00A40D0A">
      <w:pPr>
        <w:suppressAutoHyphens/>
        <w:jc w:val="both"/>
        <w:rPr>
          <w:rFonts w:ascii="Bookman Old Style" w:hAnsi="Bookman Old Style" w:cs="Arial"/>
          <w:i w:val="0"/>
          <w:iCs/>
          <w:sz w:val="16"/>
          <w:szCs w:val="16"/>
          <w:lang w:val="es-ES"/>
        </w:rPr>
      </w:pPr>
    </w:p>
    <w:p w:rsidR="00A40D0A" w:rsidRDefault="00A40D0A" w:rsidP="00A40D0A">
      <w:pPr>
        <w:numPr>
          <w:ilvl w:val="0"/>
          <w:numId w:val="44"/>
        </w:numPr>
        <w:tabs>
          <w:tab w:val="num" w:pos="567"/>
        </w:tabs>
        <w:suppressAutoHyphens/>
        <w:ind w:left="567" w:hanging="283"/>
        <w:jc w:val="both"/>
        <w:rPr>
          <w:rFonts w:ascii="Bookman Old Style" w:hAnsi="Bookman Old Style" w:cs="Tahoma"/>
          <w:i w:val="0"/>
          <w:color w:val="000000"/>
          <w:sz w:val="20"/>
          <w:lang w:val="es-CL"/>
        </w:rPr>
      </w:pPr>
      <w:r w:rsidRPr="005B6DED">
        <w:rPr>
          <w:rFonts w:ascii="Bookman Old Style" w:hAnsi="Bookman Old Style" w:cs="Arial"/>
          <w:i w:val="0"/>
          <w:iCs/>
          <w:sz w:val="20"/>
          <w:lang w:val="es-ES"/>
        </w:rPr>
        <w:t xml:space="preserve">Resguardar la documentación en fase </w:t>
      </w:r>
      <w:proofErr w:type="spellStart"/>
      <w:r w:rsidRPr="005B6DED">
        <w:rPr>
          <w:rFonts w:ascii="Bookman Old Style" w:hAnsi="Bookman Old Style" w:cs="Arial"/>
          <w:i w:val="0"/>
          <w:iCs/>
          <w:sz w:val="20"/>
          <w:lang w:val="es-ES"/>
        </w:rPr>
        <w:t>semiactiva</w:t>
      </w:r>
      <w:proofErr w:type="spellEnd"/>
      <w:r w:rsidRPr="005B6DED">
        <w:rPr>
          <w:rFonts w:ascii="Bookman Old Style" w:hAnsi="Bookman Old Style" w:cs="Arial"/>
          <w:i w:val="0"/>
          <w:iCs/>
          <w:sz w:val="20"/>
          <w:lang w:val="es-ES"/>
        </w:rPr>
        <w:t>, transferida por los archivos de toda la institución</w:t>
      </w:r>
      <w:r>
        <w:rPr>
          <w:rFonts w:ascii="Bookman Old Style" w:hAnsi="Bookman Old Style" w:cs="Arial"/>
          <w:i w:val="0"/>
          <w:iCs/>
          <w:sz w:val="20"/>
          <w:lang w:val="es-ES"/>
        </w:rPr>
        <w:t xml:space="preserve">, a fin de </w:t>
      </w:r>
      <w:r w:rsidRPr="005B6DED">
        <w:rPr>
          <w:rFonts w:ascii="Bookman Old Style" w:hAnsi="Bookman Old Style" w:cs="Arial"/>
          <w:i w:val="0"/>
          <w:iCs/>
          <w:sz w:val="20"/>
          <w:lang w:val="es-ES"/>
        </w:rPr>
        <w:t>desarrollar tratamientos archivísticos</w:t>
      </w:r>
      <w:r>
        <w:rPr>
          <w:rFonts w:ascii="Bookman Old Style" w:hAnsi="Bookman Old Style" w:cs="Arial"/>
          <w:i w:val="0"/>
          <w:iCs/>
          <w:sz w:val="20"/>
          <w:lang w:val="es-ES"/>
        </w:rPr>
        <w:t xml:space="preserve"> que contribuyan a su disposición en el momento en que sea requerido y a su conservación.</w:t>
      </w:r>
    </w:p>
    <w:p w:rsidR="00A40D0A" w:rsidRDefault="00A40D0A" w:rsidP="00A40D0A">
      <w:pPr>
        <w:numPr>
          <w:ilvl w:val="0"/>
          <w:numId w:val="44"/>
        </w:numPr>
        <w:tabs>
          <w:tab w:val="num" w:pos="567"/>
        </w:tabs>
        <w:suppressAutoHyphens/>
        <w:ind w:left="567" w:hanging="283"/>
        <w:jc w:val="both"/>
        <w:rPr>
          <w:rFonts w:ascii="Bookman Old Style" w:hAnsi="Bookman Old Style" w:cs="Tahoma"/>
          <w:i w:val="0"/>
          <w:color w:val="000000"/>
          <w:sz w:val="20"/>
          <w:lang w:val="es-CL"/>
        </w:rPr>
      </w:pPr>
      <w:r w:rsidRPr="005B6DED">
        <w:rPr>
          <w:rFonts w:ascii="Bookman Old Style" w:hAnsi="Bookman Old Style" w:cs="Tahoma"/>
          <w:i w:val="0"/>
          <w:color w:val="000000"/>
          <w:sz w:val="20"/>
          <w:lang w:val="es-CL"/>
        </w:rPr>
        <w:t xml:space="preserve">Organizar </w:t>
      </w:r>
      <w:r>
        <w:rPr>
          <w:rFonts w:ascii="Bookman Old Style" w:hAnsi="Bookman Old Style" w:cs="Tahoma"/>
          <w:i w:val="0"/>
          <w:color w:val="000000"/>
          <w:sz w:val="20"/>
          <w:lang w:val="es-CL"/>
        </w:rPr>
        <w:t>el fondo documental acumulado, aplicando métodos archivísticos que contribuyan al ordenamiento de la información.</w:t>
      </w:r>
    </w:p>
    <w:p w:rsidR="00A40D0A" w:rsidRPr="00FE0283" w:rsidRDefault="00A40D0A" w:rsidP="00A40D0A">
      <w:pPr>
        <w:pStyle w:val="Default"/>
        <w:rPr>
          <w:sz w:val="20"/>
          <w:lang w:val="es-CL"/>
        </w:rPr>
      </w:pPr>
    </w:p>
    <w:p w:rsidR="00A40D0A" w:rsidRPr="004659BC" w:rsidRDefault="00A40D0A" w:rsidP="00A40D0A">
      <w:pPr>
        <w:numPr>
          <w:ilvl w:val="0"/>
          <w:numId w:val="44"/>
        </w:numPr>
        <w:tabs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4659BC">
        <w:rPr>
          <w:rFonts w:ascii="Bookman Old Style" w:hAnsi="Bookman Old Style" w:cs="Arial"/>
          <w:i w:val="0"/>
          <w:iCs/>
          <w:sz w:val="20"/>
          <w:lang w:val="es-ES"/>
        </w:rPr>
        <w:t xml:space="preserve">Registrar el préstamo de documentos, dando </w:t>
      </w:r>
      <w:r>
        <w:rPr>
          <w:rFonts w:ascii="Bookman Old Style" w:hAnsi="Bookman Old Style" w:cs="Arial"/>
          <w:i w:val="0"/>
          <w:iCs/>
          <w:sz w:val="20"/>
          <w:lang w:val="es-ES"/>
        </w:rPr>
        <w:t>seguimiento a su devolución al A</w:t>
      </w:r>
      <w:r w:rsidRPr="004659BC">
        <w:rPr>
          <w:rFonts w:ascii="Bookman Old Style" w:hAnsi="Bookman Old Style" w:cs="Arial"/>
          <w:i w:val="0"/>
          <w:iCs/>
          <w:sz w:val="20"/>
          <w:lang w:val="es-ES"/>
        </w:rPr>
        <w:t>rchivo</w:t>
      </w:r>
      <w:r>
        <w:rPr>
          <w:rFonts w:ascii="Bookman Old Style" w:hAnsi="Bookman Old Style" w:cs="Arial"/>
          <w:i w:val="0"/>
          <w:iCs/>
          <w:sz w:val="20"/>
          <w:lang w:val="es-ES"/>
        </w:rPr>
        <w:t xml:space="preserve"> Central</w:t>
      </w:r>
      <w:r w:rsidRPr="004659BC">
        <w:rPr>
          <w:rFonts w:ascii="Bookman Old Style" w:hAnsi="Bookman Old Style" w:cs="Arial"/>
          <w:i w:val="0"/>
          <w:iCs/>
          <w:sz w:val="20"/>
          <w:lang w:val="es-ES"/>
        </w:rPr>
        <w:t xml:space="preserve">, con el objetivo de llevar un control detallado de los mismos y evitar su extravío. </w:t>
      </w:r>
    </w:p>
    <w:p w:rsidR="00A40D0A" w:rsidRDefault="00A40D0A" w:rsidP="00A40D0A">
      <w:pPr>
        <w:pStyle w:val="Default"/>
        <w:rPr>
          <w:sz w:val="20"/>
          <w:szCs w:val="20"/>
        </w:rPr>
      </w:pPr>
    </w:p>
    <w:p w:rsidR="00A40D0A" w:rsidRPr="00F32AF7" w:rsidRDefault="00A40D0A" w:rsidP="00A40D0A">
      <w:pPr>
        <w:numPr>
          <w:ilvl w:val="0"/>
          <w:numId w:val="44"/>
        </w:numPr>
        <w:tabs>
          <w:tab w:val="num" w:pos="567"/>
        </w:tabs>
        <w:suppressAutoHyphens/>
        <w:ind w:left="567" w:hanging="283"/>
        <w:jc w:val="both"/>
        <w:rPr>
          <w:rFonts w:ascii="Bookman Old Style" w:hAnsi="Bookman Old Style" w:cs="Tahoma"/>
          <w:i w:val="0"/>
          <w:strike/>
          <w:color w:val="000000"/>
          <w:sz w:val="20"/>
          <w:lang w:val="es-CL"/>
        </w:rPr>
      </w:pPr>
      <w:r w:rsidRPr="00F32AF7">
        <w:rPr>
          <w:rFonts w:ascii="Bookman Old Style" w:hAnsi="Bookman Old Style" w:cs="Tahoma"/>
          <w:i w:val="0"/>
          <w:color w:val="000000"/>
          <w:sz w:val="20"/>
          <w:lang w:val="es-CL"/>
        </w:rPr>
        <w:t>Elaborar informes periódicos o a solicitud de la jefatura, sobre las trasferencias recibidas y préstamos de documentos realizados, como mecanismo para la generación de datos estadísticos.</w:t>
      </w:r>
    </w:p>
    <w:p w:rsidR="00A40D0A" w:rsidRPr="008D30AA" w:rsidRDefault="00A40D0A" w:rsidP="00A40D0A">
      <w:pPr>
        <w:pStyle w:val="Default"/>
        <w:rPr>
          <w:sz w:val="20"/>
          <w:lang w:val="es-CL"/>
        </w:rPr>
      </w:pPr>
    </w:p>
    <w:p w:rsidR="00A40D0A" w:rsidRDefault="00A40D0A" w:rsidP="00A40D0A">
      <w:pPr>
        <w:numPr>
          <w:ilvl w:val="0"/>
          <w:numId w:val="44"/>
        </w:numPr>
        <w:tabs>
          <w:tab w:val="num" w:pos="567"/>
        </w:tabs>
        <w:suppressAutoHyphens/>
        <w:ind w:left="567" w:hanging="283"/>
        <w:jc w:val="both"/>
        <w:rPr>
          <w:rFonts w:ascii="Bookman Old Style" w:hAnsi="Bookman Old Style" w:cs="Tahoma"/>
          <w:i w:val="0"/>
          <w:color w:val="000000"/>
          <w:sz w:val="20"/>
          <w:lang w:val="es-CL"/>
        </w:rPr>
      </w:pPr>
      <w:r w:rsidRPr="00061A16">
        <w:rPr>
          <w:rFonts w:ascii="Bookman Old Style" w:hAnsi="Bookman Old Style" w:cs="Tahoma"/>
          <w:i w:val="0"/>
          <w:color w:val="000000"/>
          <w:sz w:val="20"/>
          <w:lang w:val="es-CL"/>
        </w:rPr>
        <w:t xml:space="preserve">Fotocopiar documentos de los expedientes, a solicitud de la jefatura, a fin atender requerimientos. </w:t>
      </w:r>
    </w:p>
    <w:p w:rsidR="00A40D0A" w:rsidRDefault="00A40D0A" w:rsidP="00A40D0A">
      <w:pPr>
        <w:suppressAutoHyphens/>
        <w:ind w:left="567"/>
        <w:jc w:val="both"/>
        <w:rPr>
          <w:rFonts w:ascii="Bookman Old Style" w:hAnsi="Bookman Old Style" w:cs="Tahoma"/>
          <w:i w:val="0"/>
          <w:color w:val="000000"/>
          <w:sz w:val="20"/>
          <w:lang w:val="es-CL"/>
        </w:rPr>
      </w:pPr>
    </w:p>
    <w:p w:rsidR="00A40D0A" w:rsidRPr="00F332F6" w:rsidRDefault="00A40D0A" w:rsidP="00A40D0A">
      <w:pPr>
        <w:numPr>
          <w:ilvl w:val="0"/>
          <w:numId w:val="44"/>
        </w:numPr>
        <w:tabs>
          <w:tab w:val="num" w:pos="567"/>
        </w:tabs>
        <w:suppressAutoHyphens/>
        <w:ind w:left="567" w:hanging="283"/>
        <w:jc w:val="both"/>
        <w:rPr>
          <w:rFonts w:ascii="Bookman Old Style" w:hAnsi="Bookman Old Style" w:cs="Tahoma"/>
          <w:i w:val="0"/>
          <w:color w:val="000000"/>
          <w:sz w:val="20"/>
          <w:lang w:val="es-CL"/>
        </w:rPr>
      </w:pPr>
      <w:r>
        <w:rPr>
          <w:rFonts w:ascii="Bookman Old Style" w:hAnsi="Bookman Old Style" w:cs="Tahoma"/>
          <w:i w:val="0"/>
          <w:color w:val="000000"/>
          <w:sz w:val="20"/>
          <w:lang w:val="es-CL"/>
        </w:rPr>
        <w:t xml:space="preserve">Crear </w:t>
      </w:r>
      <w:r w:rsidRPr="00F332F6">
        <w:rPr>
          <w:rFonts w:ascii="Bookman Old Style" w:hAnsi="Bookman Old Style" w:cs="Tahoma"/>
          <w:i w:val="0"/>
          <w:color w:val="000000"/>
          <w:sz w:val="20"/>
          <w:lang w:val="es-CL"/>
        </w:rPr>
        <w:t xml:space="preserve">e implementar instrumentos de </w:t>
      </w:r>
      <w:r>
        <w:rPr>
          <w:rFonts w:ascii="Bookman Old Style" w:hAnsi="Bookman Old Style" w:cs="Tahoma"/>
          <w:i w:val="0"/>
          <w:color w:val="000000"/>
          <w:sz w:val="20"/>
          <w:lang w:val="es-CL"/>
        </w:rPr>
        <w:t xml:space="preserve">control, consulta </w:t>
      </w:r>
      <w:r w:rsidRPr="00F332F6">
        <w:rPr>
          <w:rFonts w:ascii="Bookman Old Style" w:hAnsi="Bookman Old Style" w:cs="Tahoma"/>
          <w:i w:val="0"/>
          <w:color w:val="000000"/>
          <w:sz w:val="20"/>
          <w:lang w:val="es-CL"/>
        </w:rPr>
        <w:t xml:space="preserve">u otros, a fin de utilizarlos </w:t>
      </w:r>
      <w:r>
        <w:rPr>
          <w:rFonts w:ascii="Bookman Old Style" w:hAnsi="Bookman Old Style" w:cs="Tahoma"/>
          <w:i w:val="0"/>
          <w:color w:val="000000"/>
          <w:sz w:val="20"/>
          <w:lang w:val="es-CL"/>
        </w:rPr>
        <w:t xml:space="preserve">en los </w:t>
      </w:r>
      <w:r w:rsidRPr="00F332F6">
        <w:rPr>
          <w:rFonts w:ascii="Bookman Old Style" w:hAnsi="Bookman Old Style" w:cs="Tahoma"/>
          <w:i w:val="0"/>
          <w:color w:val="000000"/>
          <w:sz w:val="20"/>
          <w:lang w:val="es-CL"/>
        </w:rPr>
        <w:t xml:space="preserve">requerimientos de trabajo. </w:t>
      </w:r>
    </w:p>
    <w:p w:rsidR="00A40D0A" w:rsidRPr="00061A16" w:rsidRDefault="00A40D0A" w:rsidP="00A40D0A">
      <w:pPr>
        <w:suppressAutoHyphens/>
        <w:ind w:left="567"/>
        <w:jc w:val="both"/>
        <w:rPr>
          <w:rFonts w:ascii="Bookman Old Style" w:hAnsi="Bookman Old Style" w:cs="Tahoma"/>
          <w:i w:val="0"/>
          <w:color w:val="000000"/>
          <w:sz w:val="20"/>
          <w:lang w:val="es-CL"/>
        </w:rPr>
      </w:pPr>
    </w:p>
    <w:p w:rsidR="00A40D0A" w:rsidRPr="004659BC" w:rsidRDefault="00A40D0A" w:rsidP="00A40D0A">
      <w:pPr>
        <w:numPr>
          <w:ilvl w:val="0"/>
          <w:numId w:val="44"/>
        </w:numPr>
        <w:tabs>
          <w:tab w:val="num" w:pos="567"/>
        </w:tabs>
        <w:suppressAutoHyphens/>
        <w:ind w:left="567" w:hanging="283"/>
        <w:jc w:val="both"/>
        <w:rPr>
          <w:rFonts w:ascii="Bookman Old Style" w:hAnsi="Bookman Old Style" w:cs="Tahoma"/>
          <w:i w:val="0"/>
          <w:color w:val="000000"/>
          <w:sz w:val="20"/>
          <w:lang w:val="es-CL"/>
        </w:rPr>
      </w:pPr>
      <w:r w:rsidRPr="004659BC">
        <w:rPr>
          <w:rFonts w:ascii="Bookman Old Style" w:hAnsi="Bookman Old Style" w:cs="Tahoma"/>
          <w:i w:val="0"/>
          <w:color w:val="000000"/>
          <w:sz w:val="20"/>
          <w:lang w:val="es-CL"/>
        </w:rPr>
        <w:t xml:space="preserve">Atender requerimientos de </w:t>
      </w:r>
      <w:r>
        <w:rPr>
          <w:rFonts w:ascii="Bookman Old Style" w:hAnsi="Bookman Old Style" w:cs="Tahoma"/>
          <w:i w:val="0"/>
          <w:color w:val="000000"/>
          <w:sz w:val="20"/>
          <w:lang w:val="es-CL"/>
        </w:rPr>
        <w:t xml:space="preserve">documentos </w:t>
      </w:r>
      <w:r w:rsidRPr="004659BC">
        <w:rPr>
          <w:rFonts w:ascii="Bookman Old Style" w:hAnsi="Bookman Old Style" w:cs="Tahoma"/>
          <w:i w:val="0"/>
          <w:color w:val="000000"/>
          <w:sz w:val="20"/>
          <w:lang w:val="es-CL"/>
        </w:rPr>
        <w:t xml:space="preserve">efectuados por entes fiscalizadores, </w:t>
      </w:r>
      <w:r>
        <w:rPr>
          <w:rFonts w:ascii="Bookman Old Style" w:hAnsi="Bookman Old Style" w:cs="Tahoma"/>
          <w:i w:val="0"/>
          <w:color w:val="000000"/>
          <w:sz w:val="20"/>
          <w:lang w:val="es-CL"/>
        </w:rPr>
        <w:t xml:space="preserve">unidades productoras o generadoras de la información, </w:t>
      </w:r>
      <w:r w:rsidRPr="004659BC">
        <w:rPr>
          <w:rFonts w:ascii="Bookman Old Style" w:hAnsi="Bookman Old Style" w:cs="Tahoma"/>
          <w:i w:val="0"/>
          <w:color w:val="000000"/>
          <w:sz w:val="20"/>
          <w:lang w:val="es-CL"/>
        </w:rPr>
        <w:t xml:space="preserve">comunicando a la jefatura correspondiente, con el objetivo de colaborar en la resolución de los casos o auditorias que desarrollan. </w:t>
      </w:r>
    </w:p>
    <w:p w:rsidR="00A40D0A" w:rsidRPr="008D30AA" w:rsidRDefault="00A40D0A" w:rsidP="00A40D0A">
      <w:pPr>
        <w:pStyle w:val="Default"/>
        <w:rPr>
          <w:sz w:val="20"/>
          <w:lang w:val="es-CL"/>
        </w:rPr>
      </w:pPr>
    </w:p>
    <w:p w:rsidR="00A40D0A" w:rsidRPr="00F332F6" w:rsidRDefault="00A40D0A" w:rsidP="00A40D0A">
      <w:pPr>
        <w:numPr>
          <w:ilvl w:val="0"/>
          <w:numId w:val="44"/>
        </w:numPr>
        <w:tabs>
          <w:tab w:val="num" w:pos="567"/>
        </w:tabs>
        <w:suppressAutoHyphens/>
        <w:ind w:left="567" w:hanging="283"/>
        <w:jc w:val="both"/>
        <w:rPr>
          <w:rFonts w:ascii="Bookman Old Style" w:hAnsi="Bookman Old Style" w:cs="Tahoma"/>
          <w:i w:val="0"/>
          <w:color w:val="000000"/>
          <w:sz w:val="20"/>
          <w:lang w:val="es-CL"/>
        </w:rPr>
      </w:pPr>
      <w:r w:rsidRPr="00F332F6">
        <w:rPr>
          <w:rFonts w:ascii="Bookman Old Style" w:hAnsi="Bookman Old Style" w:cs="Tahoma"/>
          <w:i w:val="0"/>
          <w:color w:val="000000"/>
          <w:sz w:val="20"/>
          <w:lang w:val="es-CL"/>
        </w:rPr>
        <w:t xml:space="preserve">Programar, organizar y controlar la </w:t>
      </w:r>
      <w:r w:rsidRPr="008D30AA">
        <w:rPr>
          <w:rFonts w:ascii="Bookman Old Style" w:hAnsi="Bookman Old Style" w:cs="Tahoma"/>
          <w:i w:val="0"/>
          <w:color w:val="000000"/>
          <w:sz w:val="20"/>
          <w:lang w:val="es-CL"/>
        </w:rPr>
        <w:t>eliminación de</w:t>
      </w:r>
      <w:r w:rsidRPr="00F332F6">
        <w:rPr>
          <w:rFonts w:ascii="Bookman Old Style" w:hAnsi="Bookman Old Style" w:cs="Tahoma"/>
          <w:i w:val="0"/>
          <w:color w:val="000000"/>
          <w:sz w:val="20"/>
          <w:lang w:val="es-CL"/>
        </w:rPr>
        <w:t xml:space="preserve"> documentos</w:t>
      </w:r>
      <w:r>
        <w:rPr>
          <w:rFonts w:ascii="Bookman Old Style" w:hAnsi="Bookman Old Style" w:cs="Tahoma"/>
          <w:i w:val="0"/>
          <w:color w:val="000000"/>
          <w:sz w:val="20"/>
          <w:lang w:val="es-CL"/>
        </w:rPr>
        <w:t xml:space="preserve"> </w:t>
      </w:r>
      <w:r w:rsidRPr="008D30AA">
        <w:rPr>
          <w:rFonts w:ascii="Bookman Old Style" w:hAnsi="Bookman Old Style" w:cs="Tahoma"/>
          <w:i w:val="0"/>
          <w:color w:val="000000"/>
          <w:sz w:val="20"/>
          <w:lang w:val="es-CL"/>
        </w:rPr>
        <w:t>que han cumplido su respectivo plazo de conservación.</w:t>
      </w:r>
      <w:r w:rsidRPr="00F332F6">
        <w:rPr>
          <w:rFonts w:ascii="Bookman Old Style" w:hAnsi="Bookman Old Style" w:cs="Tahoma"/>
          <w:i w:val="0"/>
          <w:color w:val="000000"/>
          <w:sz w:val="20"/>
          <w:lang w:val="es-CL"/>
        </w:rPr>
        <w:t xml:space="preserve"> </w:t>
      </w:r>
      <w:r w:rsidRPr="008D30AA">
        <w:rPr>
          <w:rFonts w:ascii="Bookman Old Style" w:hAnsi="Bookman Old Style" w:cs="Tahoma"/>
          <w:i w:val="0"/>
          <w:color w:val="000000"/>
          <w:sz w:val="20"/>
          <w:lang w:val="es-CL"/>
        </w:rPr>
        <w:t>a fin de dar cumplimiento a la normativa vigente.</w:t>
      </w:r>
      <w:r w:rsidRPr="00F332F6">
        <w:rPr>
          <w:rFonts w:ascii="Bookman Old Style" w:hAnsi="Bookman Old Style" w:cs="Tahoma"/>
          <w:i w:val="0"/>
          <w:color w:val="000000"/>
          <w:sz w:val="20"/>
          <w:lang w:val="es-CL"/>
        </w:rPr>
        <w:t xml:space="preserve"> </w:t>
      </w:r>
    </w:p>
    <w:p w:rsidR="00A40D0A" w:rsidRDefault="00A40D0A" w:rsidP="00A40D0A">
      <w:pPr>
        <w:suppressAutoHyphens/>
        <w:ind w:left="567"/>
        <w:jc w:val="both"/>
        <w:rPr>
          <w:rFonts w:ascii="Bookman Old Style" w:hAnsi="Bookman Old Style" w:cs="Tahoma"/>
          <w:i w:val="0"/>
          <w:color w:val="000000"/>
          <w:sz w:val="20"/>
          <w:lang w:val="es-CL"/>
        </w:rPr>
      </w:pPr>
    </w:p>
    <w:p w:rsidR="00A40D0A" w:rsidRPr="00364D8B" w:rsidRDefault="00A40D0A" w:rsidP="00A40D0A">
      <w:pPr>
        <w:suppressAutoHyphens/>
        <w:ind w:left="567"/>
        <w:jc w:val="both"/>
        <w:rPr>
          <w:rFonts w:ascii="Bookman Old Style" w:hAnsi="Bookman Old Style" w:cs="Tahoma"/>
          <w:i w:val="0"/>
          <w:color w:val="000000"/>
          <w:sz w:val="20"/>
          <w:lang w:val="es-CL"/>
        </w:rPr>
      </w:pPr>
    </w:p>
    <w:p w:rsidR="00A40D0A" w:rsidRPr="000676A8" w:rsidRDefault="00A40D0A" w:rsidP="00A40D0A">
      <w:pPr>
        <w:numPr>
          <w:ilvl w:val="0"/>
          <w:numId w:val="44"/>
        </w:numPr>
        <w:tabs>
          <w:tab w:val="num" w:pos="567"/>
        </w:tabs>
        <w:suppressAutoHyphens/>
        <w:ind w:left="567" w:hanging="283"/>
        <w:jc w:val="both"/>
        <w:rPr>
          <w:rFonts w:ascii="Bookman Old Style" w:hAnsi="Bookman Old Style" w:cs="Tahoma"/>
          <w:i w:val="0"/>
          <w:color w:val="000000"/>
          <w:sz w:val="20"/>
          <w:lang w:val="es-CL"/>
        </w:rPr>
      </w:pPr>
      <w:r>
        <w:rPr>
          <w:rFonts w:ascii="Bookman Old Style" w:hAnsi="Bookman Old Style" w:cs="Tahoma"/>
          <w:i w:val="0"/>
          <w:color w:val="000000"/>
          <w:sz w:val="20"/>
          <w:lang w:val="es-CL"/>
        </w:rPr>
        <w:t xml:space="preserve">Colaborar con las capacitaciones a los empleados de la institución relacionada con la administración de los archivos de gestión, </w:t>
      </w:r>
      <w:r w:rsidRPr="008D30AA">
        <w:rPr>
          <w:rFonts w:ascii="Bookman Old Style" w:hAnsi="Bookman Old Style" w:cs="Tahoma"/>
          <w:i w:val="0"/>
          <w:color w:val="000000"/>
          <w:sz w:val="20"/>
          <w:lang w:val="es-CL"/>
        </w:rPr>
        <w:t xml:space="preserve">manejo del archivo histórico y de otras actividades archivísticas, </w:t>
      </w:r>
      <w:r w:rsidRPr="000676A8">
        <w:rPr>
          <w:rFonts w:ascii="Bookman Old Style" w:hAnsi="Bookman Old Style" w:cs="Tahoma"/>
          <w:i w:val="0"/>
          <w:color w:val="000000"/>
          <w:sz w:val="20"/>
          <w:lang w:val="es-CL"/>
        </w:rPr>
        <w:t>a fin de lograr el desarrollo de</w:t>
      </w:r>
      <w:r>
        <w:rPr>
          <w:rFonts w:ascii="Bookman Old Style" w:hAnsi="Bookman Old Style" w:cs="Tahoma"/>
          <w:i w:val="0"/>
          <w:color w:val="000000"/>
          <w:sz w:val="20"/>
          <w:lang w:val="es-CL"/>
        </w:rPr>
        <w:t xml:space="preserve">l recurso humano y su desempeño </w:t>
      </w:r>
      <w:r w:rsidRPr="000676A8">
        <w:rPr>
          <w:rFonts w:ascii="Bookman Old Style" w:hAnsi="Bookman Old Style" w:cs="Tahoma"/>
          <w:i w:val="0"/>
          <w:color w:val="000000"/>
          <w:sz w:val="20"/>
          <w:lang w:val="es-CL"/>
        </w:rPr>
        <w:t xml:space="preserve">en función de los requerimientos. </w:t>
      </w:r>
    </w:p>
    <w:p w:rsidR="00A40D0A" w:rsidRPr="00751C4C" w:rsidRDefault="00A40D0A" w:rsidP="00A40D0A">
      <w:pPr>
        <w:pStyle w:val="Default"/>
        <w:rPr>
          <w:sz w:val="20"/>
          <w:szCs w:val="20"/>
        </w:rPr>
      </w:pPr>
    </w:p>
    <w:p w:rsidR="00A40D0A" w:rsidRPr="00751C4C" w:rsidRDefault="00A40D0A" w:rsidP="00A40D0A">
      <w:pPr>
        <w:numPr>
          <w:ilvl w:val="0"/>
          <w:numId w:val="44"/>
        </w:numPr>
        <w:tabs>
          <w:tab w:val="num" w:pos="567"/>
        </w:tabs>
        <w:suppressAutoHyphens/>
        <w:ind w:left="567" w:hanging="283"/>
        <w:jc w:val="both"/>
        <w:rPr>
          <w:rFonts w:ascii="Bookman Old Style" w:hAnsi="Bookman Old Style" w:cs="Tahoma"/>
          <w:i w:val="0"/>
          <w:color w:val="000000"/>
          <w:sz w:val="20"/>
          <w:lang w:val="es-CL"/>
        </w:rPr>
      </w:pPr>
      <w:r w:rsidRPr="00751C4C">
        <w:rPr>
          <w:rFonts w:ascii="Bookman Old Style" w:hAnsi="Bookman Old Style" w:cs="Tahoma"/>
          <w:i w:val="0"/>
          <w:color w:val="000000"/>
          <w:sz w:val="20"/>
          <w:lang w:val="es-CL"/>
        </w:rPr>
        <w:t xml:space="preserve">Gestionar la provisión del material utilizados en los procesos de recepción y archivo, a fin de contar con los insumos necesarios para la ejecución de las actividades. </w:t>
      </w:r>
    </w:p>
    <w:p w:rsidR="00A40D0A" w:rsidRPr="00751C4C" w:rsidRDefault="00A40D0A" w:rsidP="00A40D0A">
      <w:pPr>
        <w:pStyle w:val="Default"/>
        <w:rPr>
          <w:sz w:val="20"/>
        </w:rPr>
      </w:pPr>
    </w:p>
    <w:p w:rsidR="00A40D0A" w:rsidRPr="00751C4C" w:rsidRDefault="00A40D0A" w:rsidP="00A40D0A">
      <w:pPr>
        <w:numPr>
          <w:ilvl w:val="0"/>
          <w:numId w:val="44"/>
        </w:numPr>
        <w:tabs>
          <w:tab w:val="num" w:pos="567"/>
        </w:tabs>
        <w:suppressAutoHyphens/>
        <w:ind w:left="567" w:hanging="283"/>
        <w:jc w:val="both"/>
        <w:rPr>
          <w:rFonts w:ascii="Bookman Old Style" w:hAnsi="Bookman Old Style" w:cs="Tahoma"/>
          <w:i w:val="0"/>
          <w:color w:val="000000"/>
          <w:sz w:val="20"/>
          <w:lang w:val="es-CL"/>
        </w:rPr>
      </w:pPr>
      <w:r w:rsidRPr="00751C4C">
        <w:rPr>
          <w:rFonts w:ascii="Bookman Old Style" w:hAnsi="Bookman Old Style" w:cs="Tahoma"/>
          <w:i w:val="0"/>
          <w:color w:val="000000"/>
          <w:sz w:val="20"/>
          <w:lang w:val="es-CL"/>
        </w:rPr>
        <w:t xml:space="preserve">Gestionar y/o efectuar los trámites administrativos concernientes al personal a cargo, con el propósito de contar con los recursos necesarios o en apoyo a los mismos. </w:t>
      </w:r>
    </w:p>
    <w:p w:rsidR="00A40D0A" w:rsidRPr="00E21F19" w:rsidRDefault="00A40D0A" w:rsidP="00A40D0A">
      <w:pPr>
        <w:pStyle w:val="Default"/>
        <w:rPr>
          <w:sz w:val="20"/>
        </w:rPr>
      </w:pPr>
    </w:p>
    <w:p w:rsidR="00A40D0A" w:rsidRPr="00751C4C" w:rsidRDefault="00A40D0A" w:rsidP="00A40D0A">
      <w:pPr>
        <w:numPr>
          <w:ilvl w:val="0"/>
          <w:numId w:val="44"/>
        </w:numPr>
        <w:tabs>
          <w:tab w:val="num" w:pos="567"/>
        </w:tabs>
        <w:suppressAutoHyphens/>
        <w:ind w:left="567" w:hanging="283"/>
        <w:jc w:val="both"/>
        <w:rPr>
          <w:rFonts w:ascii="Bookman Old Style" w:hAnsi="Bookman Old Style" w:cs="Tahoma"/>
          <w:i w:val="0"/>
          <w:color w:val="000000"/>
          <w:sz w:val="20"/>
          <w:lang w:val="es-CL"/>
        </w:rPr>
      </w:pPr>
      <w:r w:rsidRPr="00751C4C">
        <w:rPr>
          <w:rFonts w:ascii="Bookman Old Style" w:hAnsi="Bookman Old Style" w:cs="Tahoma"/>
          <w:i w:val="0"/>
          <w:color w:val="000000"/>
          <w:sz w:val="20"/>
          <w:lang w:val="es-CL"/>
        </w:rPr>
        <w:t xml:space="preserve">Aplicar los procedimientos, políticas y normativa institucional vigente; así como otras afines a los procesos, con el objetivo de cumplir con las regulaciones correspondientes. </w:t>
      </w:r>
    </w:p>
    <w:p w:rsidR="00A40D0A" w:rsidRDefault="00A40D0A" w:rsidP="00A40D0A">
      <w:pPr>
        <w:pStyle w:val="Default"/>
        <w:rPr>
          <w:sz w:val="20"/>
          <w:szCs w:val="20"/>
        </w:rPr>
      </w:pPr>
    </w:p>
    <w:p w:rsidR="00A40D0A" w:rsidRPr="00751C4C" w:rsidRDefault="00A40D0A" w:rsidP="00A40D0A">
      <w:pPr>
        <w:numPr>
          <w:ilvl w:val="0"/>
          <w:numId w:val="44"/>
        </w:numPr>
        <w:tabs>
          <w:tab w:val="num" w:pos="567"/>
        </w:tabs>
        <w:suppressAutoHyphens/>
        <w:ind w:left="567" w:hanging="283"/>
        <w:jc w:val="both"/>
        <w:rPr>
          <w:rFonts w:ascii="Bookman Old Style" w:hAnsi="Bookman Old Style" w:cs="Tahoma"/>
          <w:i w:val="0"/>
          <w:color w:val="000000"/>
          <w:sz w:val="20"/>
          <w:lang w:val="es-CL"/>
        </w:rPr>
      </w:pPr>
      <w:r w:rsidRPr="00751C4C">
        <w:rPr>
          <w:rFonts w:ascii="Bookman Old Style" w:hAnsi="Bookman Old Style" w:cs="Tahoma"/>
          <w:i w:val="0"/>
          <w:color w:val="000000"/>
          <w:sz w:val="20"/>
          <w:lang w:val="es-CL"/>
        </w:rPr>
        <w:t xml:space="preserve">Colaborar con el ingreso de resultados del proceso, al sistema de información específico del área, a fin de mantener actualizados los registros. </w:t>
      </w:r>
    </w:p>
    <w:p w:rsidR="00A40D0A" w:rsidRDefault="00A40D0A" w:rsidP="00A40D0A">
      <w:pPr>
        <w:pStyle w:val="Default"/>
        <w:rPr>
          <w:sz w:val="20"/>
          <w:szCs w:val="20"/>
        </w:rPr>
      </w:pPr>
    </w:p>
    <w:p w:rsidR="00A40D0A" w:rsidRPr="00751C4C" w:rsidRDefault="00A40D0A" w:rsidP="00A40D0A">
      <w:pPr>
        <w:numPr>
          <w:ilvl w:val="0"/>
          <w:numId w:val="44"/>
        </w:numPr>
        <w:tabs>
          <w:tab w:val="num" w:pos="567"/>
        </w:tabs>
        <w:suppressAutoHyphens/>
        <w:ind w:left="567" w:hanging="283"/>
        <w:jc w:val="both"/>
        <w:rPr>
          <w:rFonts w:ascii="Bookman Old Style" w:hAnsi="Bookman Old Style" w:cs="Tahoma"/>
          <w:i w:val="0"/>
          <w:color w:val="000000"/>
          <w:sz w:val="20"/>
          <w:lang w:val="es-CL"/>
        </w:rPr>
      </w:pPr>
      <w:r w:rsidRPr="00751C4C">
        <w:rPr>
          <w:rFonts w:ascii="Bookman Old Style" w:hAnsi="Bookman Old Style" w:cs="Tahoma"/>
          <w:i w:val="0"/>
          <w:color w:val="000000"/>
          <w:sz w:val="20"/>
          <w:lang w:val="es-CL"/>
        </w:rPr>
        <w:t xml:space="preserve">Atender consultas, brindando información oportuna, para solventar las inquietudes y/o inconvenientes de los usuarios. </w:t>
      </w:r>
    </w:p>
    <w:p w:rsidR="00A40D0A" w:rsidRDefault="00A40D0A" w:rsidP="00A40D0A">
      <w:pPr>
        <w:pStyle w:val="Default"/>
        <w:rPr>
          <w:sz w:val="20"/>
          <w:szCs w:val="20"/>
        </w:rPr>
      </w:pPr>
    </w:p>
    <w:p w:rsidR="00A40D0A" w:rsidRPr="00751C4C" w:rsidRDefault="00A40D0A" w:rsidP="00A40D0A">
      <w:pPr>
        <w:numPr>
          <w:ilvl w:val="0"/>
          <w:numId w:val="44"/>
        </w:numPr>
        <w:tabs>
          <w:tab w:val="num" w:pos="567"/>
        </w:tabs>
        <w:suppressAutoHyphens/>
        <w:ind w:left="567" w:hanging="283"/>
        <w:jc w:val="both"/>
        <w:rPr>
          <w:rFonts w:ascii="Bookman Old Style" w:hAnsi="Bookman Old Style" w:cs="Tahoma"/>
          <w:i w:val="0"/>
          <w:color w:val="000000"/>
          <w:sz w:val="20"/>
          <w:lang w:val="es-CL"/>
        </w:rPr>
      </w:pPr>
      <w:r w:rsidRPr="00751C4C">
        <w:rPr>
          <w:rFonts w:ascii="Bookman Old Style" w:hAnsi="Bookman Old Style" w:cs="Tahoma"/>
          <w:i w:val="0"/>
          <w:color w:val="000000"/>
          <w:sz w:val="20"/>
          <w:lang w:val="es-CL"/>
        </w:rPr>
        <w:t xml:space="preserve">Dar seguimiento a las actividades asignadas, a través de la aplicación de los procedimientos establecidos, con el fin de cumplir con las metas del área. </w:t>
      </w:r>
    </w:p>
    <w:p w:rsidR="00A40D0A" w:rsidRPr="00E21F19" w:rsidRDefault="00A40D0A" w:rsidP="00A40D0A">
      <w:pPr>
        <w:pStyle w:val="Default"/>
        <w:rPr>
          <w:sz w:val="20"/>
          <w:szCs w:val="20"/>
          <w:lang w:val="es-CL"/>
        </w:rPr>
      </w:pPr>
    </w:p>
    <w:p w:rsidR="00A40D0A" w:rsidRPr="00751C4C" w:rsidRDefault="00A40D0A" w:rsidP="00A40D0A">
      <w:pPr>
        <w:numPr>
          <w:ilvl w:val="0"/>
          <w:numId w:val="44"/>
        </w:numPr>
        <w:tabs>
          <w:tab w:val="num" w:pos="567"/>
        </w:tabs>
        <w:suppressAutoHyphens/>
        <w:ind w:left="567" w:hanging="283"/>
        <w:jc w:val="both"/>
        <w:rPr>
          <w:rFonts w:ascii="Bookman Old Style" w:hAnsi="Bookman Old Style" w:cs="Tahoma"/>
          <w:i w:val="0"/>
          <w:color w:val="000000"/>
          <w:sz w:val="20"/>
          <w:lang w:val="es-CL"/>
        </w:rPr>
      </w:pPr>
      <w:r w:rsidRPr="00751C4C">
        <w:rPr>
          <w:rFonts w:ascii="Bookman Old Style" w:hAnsi="Bookman Old Style" w:cs="Tahoma"/>
          <w:i w:val="0"/>
          <w:color w:val="000000"/>
          <w:sz w:val="20"/>
          <w:lang w:val="es-CL"/>
        </w:rPr>
        <w:t xml:space="preserve">Dar a conocer al jefe los resultados de sus actividades ya sea periódicamente o atendiendo requerimientos de éste, a fin de que sirvan de insumo para la generación de reportes. </w:t>
      </w:r>
    </w:p>
    <w:p w:rsidR="00A40D0A" w:rsidRDefault="00A40D0A" w:rsidP="00A40D0A">
      <w:pPr>
        <w:pStyle w:val="Default"/>
        <w:rPr>
          <w:sz w:val="20"/>
          <w:szCs w:val="20"/>
        </w:rPr>
      </w:pPr>
    </w:p>
    <w:p w:rsidR="00A40D0A" w:rsidRPr="00751C4C" w:rsidRDefault="00A40D0A" w:rsidP="00A40D0A">
      <w:pPr>
        <w:numPr>
          <w:ilvl w:val="0"/>
          <w:numId w:val="44"/>
        </w:numPr>
        <w:tabs>
          <w:tab w:val="num" w:pos="567"/>
        </w:tabs>
        <w:suppressAutoHyphens/>
        <w:ind w:left="567" w:hanging="283"/>
        <w:jc w:val="both"/>
        <w:rPr>
          <w:rFonts w:ascii="Bookman Old Style" w:hAnsi="Bookman Old Style" w:cs="Tahoma"/>
          <w:i w:val="0"/>
          <w:color w:val="000000"/>
          <w:sz w:val="20"/>
          <w:lang w:val="es-CL"/>
        </w:rPr>
      </w:pPr>
      <w:r w:rsidRPr="00751C4C">
        <w:rPr>
          <w:rFonts w:ascii="Bookman Old Style" w:hAnsi="Bookman Old Style" w:cs="Tahoma"/>
          <w:i w:val="0"/>
          <w:color w:val="000000"/>
          <w:sz w:val="20"/>
          <w:lang w:val="es-CL"/>
        </w:rPr>
        <w:t xml:space="preserve">Colaborar con la inducción de personal nuevo, dando a conocer los procesos y/o funciones, con el fin de que se involucre en el trabajo del área. </w:t>
      </w:r>
    </w:p>
    <w:p w:rsidR="00A40D0A" w:rsidRDefault="00A40D0A" w:rsidP="00A40D0A">
      <w:pPr>
        <w:pStyle w:val="Default"/>
        <w:rPr>
          <w:sz w:val="20"/>
          <w:szCs w:val="20"/>
        </w:rPr>
      </w:pPr>
    </w:p>
    <w:p w:rsidR="00A40D0A" w:rsidRDefault="00A40D0A" w:rsidP="00A40D0A">
      <w:pPr>
        <w:pStyle w:val="Default"/>
        <w:rPr>
          <w:sz w:val="20"/>
          <w:szCs w:val="20"/>
        </w:rPr>
      </w:pPr>
    </w:p>
    <w:p w:rsidR="00A40D0A" w:rsidRPr="00751C4C" w:rsidRDefault="00A40D0A" w:rsidP="00A40D0A">
      <w:pPr>
        <w:numPr>
          <w:ilvl w:val="0"/>
          <w:numId w:val="44"/>
        </w:numPr>
        <w:tabs>
          <w:tab w:val="num" w:pos="567"/>
        </w:tabs>
        <w:suppressAutoHyphens/>
        <w:ind w:left="567" w:hanging="283"/>
        <w:jc w:val="both"/>
        <w:rPr>
          <w:rFonts w:ascii="Bookman Old Style" w:hAnsi="Bookman Old Style" w:cs="Tahoma"/>
          <w:i w:val="0"/>
          <w:color w:val="000000"/>
          <w:sz w:val="20"/>
          <w:lang w:val="es-CL"/>
        </w:rPr>
      </w:pPr>
      <w:r w:rsidRPr="00751C4C">
        <w:rPr>
          <w:rFonts w:ascii="Bookman Old Style" w:hAnsi="Bookman Old Style" w:cs="Tahoma"/>
          <w:i w:val="0"/>
          <w:color w:val="000000"/>
          <w:sz w:val="20"/>
          <w:lang w:val="es-CL"/>
        </w:rPr>
        <w:t xml:space="preserve">Apoyar al área de trabajo, cuando sea necesario, realizando actividades para suplir ausencias de personal o situaciones de urgencia. </w:t>
      </w:r>
    </w:p>
    <w:p w:rsidR="00A40D0A" w:rsidRDefault="00A40D0A" w:rsidP="00A40D0A">
      <w:pPr>
        <w:pStyle w:val="Default"/>
        <w:rPr>
          <w:sz w:val="20"/>
          <w:szCs w:val="20"/>
        </w:rPr>
      </w:pPr>
    </w:p>
    <w:p w:rsidR="00A40D0A" w:rsidRPr="00751C4C" w:rsidRDefault="00A40D0A" w:rsidP="00A40D0A">
      <w:pPr>
        <w:numPr>
          <w:ilvl w:val="0"/>
          <w:numId w:val="44"/>
        </w:numPr>
        <w:tabs>
          <w:tab w:val="num" w:pos="567"/>
        </w:tabs>
        <w:suppressAutoHyphens/>
        <w:ind w:left="567" w:hanging="283"/>
        <w:jc w:val="both"/>
        <w:rPr>
          <w:rFonts w:ascii="Bookman Old Style" w:hAnsi="Bookman Old Style" w:cs="Tahoma"/>
          <w:i w:val="0"/>
          <w:color w:val="000000"/>
          <w:sz w:val="20"/>
          <w:lang w:val="es-CL"/>
        </w:rPr>
      </w:pPr>
      <w:r w:rsidRPr="00751C4C">
        <w:rPr>
          <w:rFonts w:ascii="Bookman Old Style" w:hAnsi="Bookman Old Style" w:cs="Tahoma"/>
          <w:i w:val="0"/>
          <w:color w:val="000000"/>
          <w:sz w:val="20"/>
          <w:lang w:val="es-CL"/>
        </w:rPr>
        <w:t xml:space="preserve">Realizar otras actividades, encomendadas por la jefatura inmediata. </w:t>
      </w:r>
    </w:p>
    <w:p w:rsidR="00432BBF" w:rsidRDefault="00432BBF" w:rsidP="00E21CFE">
      <w:pPr>
        <w:suppressAutoHyphens/>
        <w:rPr>
          <w:rFonts w:ascii="Bookman Old Style" w:hAnsi="Bookman Old Style" w:cs="Arial"/>
          <w:i w:val="0"/>
          <w:iCs/>
          <w:sz w:val="14"/>
        </w:rPr>
      </w:pPr>
    </w:p>
    <w:p w:rsidR="00DB425E" w:rsidRDefault="00DB425E" w:rsidP="00E21CFE">
      <w:pPr>
        <w:suppressAutoHyphens/>
        <w:rPr>
          <w:rFonts w:ascii="Bookman Old Style" w:hAnsi="Bookman Old Style" w:cs="Arial"/>
          <w:i w:val="0"/>
          <w:iCs/>
          <w:sz w:val="14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PUESTO</w:t>
      </w:r>
      <w:r>
        <w:rPr>
          <w:rFonts w:ascii="Bookman Old Style" w:hAnsi="Bookman Old Style" w:cs="Arial"/>
          <w:iCs/>
          <w:sz w:val="20"/>
        </w:rPr>
        <w:t>S QUE SUPERVISA</w:t>
      </w:r>
    </w:p>
    <w:p w:rsidR="00432BBF" w:rsidRPr="00D13453" w:rsidRDefault="00432BBF" w:rsidP="00DB425E">
      <w:pPr>
        <w:pStyle w:val="Prrafodelista1"/>
        <w:suppressAutoHyphens/>
        <w:ind w:left="709"/>
        <w:jc w:val="both"/>
        <w:rPr>
          <w:rFonts w:ascii="Bookman Old Style" w:hAnsi="Bookman Old Style" w:cs="Arial"/>
          <w:i w:val="0"/>
          <w:iCs/>
          <w:spacing w:val="-3"/>
          <w:sz w:val="22"/>
        </w:rPr>
      </w:pPr>
    </w:p>
    <w:p w:rsidR="00540ED7" w:rsidRDefault="00DB425E" w:rsidP="00DB425E">
      <w:pPr>
        <w:pStyle w:val="Prrafodelista1"/>
        <w:numPr>
          <w:ilvl w:val="0"/>
          <w:numId w:val="37"/>
        </w:numPr>
        <w:suppressAutoHyphens/>
        <w:ind w:left="709" w:hanging="283"/>
        <w:jc w:val="both"/>
        <w:rPr>
          <w:rFonts w:ascii="Bookman Old Style" w:hAnsi="Bookman Old Style" w:cs="Arial"/>
          <w:i w:val="0"/>
          <w:iCs/>
          <w:spacing w:val="-3"/>
          <w:sz w:val="20"/>
          <w:szCs w:val="22"/>
        </w:rPr>
      </w:pPr>
      <w:r w:rsidRPr="008D30AA">
        <w:rPr>
          <w:rFonts w:ascii="Bookman Old Style" w:hAnsi="Bookman Old Style" w:cs="Arial"/>
          <w:i w:val="0"/>
          <w:iCs/>
          <w:color w:val="000000"/>
          <w:spacing w:val="-3"/>
          <w:sz w:val="20"/>
          <w:szCs w:val="22"/>
        </w:rPr>
        <w:t>Colaborador</w:t>
      </w:r>
      <w:r>
        <w:rPr>
          <w:rFonts w:ascii="Bookman Old Style" w:hAnsi="Bookman Old Style" w:cs="Arial"/>
          <w:i w:val="0"/>
          <w:iCs/>
          <w:spacing w:val="-3"/>
          <w:sz w:val="20"/>
          <w:szCs w:val="22"/>
        </w:rPr>
        <w:t xml:space="preserve"> de Gestión Documental y Archivo.</w:t>
      </w:r>
    </w:p>
    <w:p w:rsidR="00DB425E" w:rsidRPr="00D13453" w:rsidRDefault="00DB425E" w:rsidP="000E31F4">
      <w:pPr>
        <w:tabs>
          <w:tab w:val="left" w:pos="270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pacing w:val="-3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CONTEXTO DEL PUESTO DE TRABAJO</w:t>
      </w:r>
    </w:p>
    <w:p w:rsidR="00432BBF" w:rsidRDefault="00432BBF" w:rsidP="000E31F4">
      <w:pPr>
        <w:suppressAutoHyphens/>
        <w:rPr>
          <w:sz w:val="18"/>
        </w:rPr>
      </w:pPr>
    </w:p>
    <w:p w:rsidR="00C57E4F" w:rsidRPr="00540ED7" w:rsidRDefault="00C57E4F" w:rsidP="000E31F4">
      <w:pPr>
        <w:suppressAutoHyphens/>
        <w:rPr>
          <w:sz w:val="18"/>
        </w:rPr>
      </w:pPr>
    </w:p>
    <w:p w:rsidR="00432BBF" w:rsidRDefault="00432BBF" w:rsidP="008C1E26">
      <w:pPr>
        <w:numPr>
          <w:ilvl w:val="0"/>
          <w:numId w:val="3"/>
        </w:numPr>
        <w:suppressAutoHyphens/>
        <w:ind w:left="360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>Resultados</w:t>
      </w:r>
      <w:r w:rsidR="00540ED7">
        <w:rPr>
          <w:rFonts w:ascii="Bookman Old Style" w:hAnsi="Bookman Old Style" w:cs="Arial"/>
          <w:i w:val="0"/>
          <w:iCs/>
          <w:sz w:val="20"/>
        </w:rPr>
        <w:t xml:space="preserve"> Principales:</w:t>
      </w:r>
      <w:r w:rsidRPr="00F57C7F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C57E4F" w:rsidRDefault="00C57E4F" w:rsidP="00C57E4F">
      <w:pPr>
        <w:suppressAutoHyphens/>
        <w:ind w:left="360"/>
        <w:rPr>
          <w:rFonts w:ascii="Bookman Old Style" w:hAnsi="Bookman Old Style" w:cs="Arial"/>
          <w:i w:val="0"/>
          <w:iCs/>
          <w:sz w:val="20"/>
        </w:rPr>
      </w:pPr>
    </w:p>
    <w:p w:rsidR="00C57E4F" w:rsidRPr="00CF0114" w:rsidRDefault="00C57E4F" w:rsidP="00C57E4F">
      <w:pPr>
        <w:pStyle w:val="ListParagraph"/>
        <w:numPr>
          <w:ilvl w:val="0"/>
          <w:numId w:val="37"/>
        </w:numPr>
        <w:suppressAutoHyphens/>
        <w:ind w:left="709" w:hanging="283"/>
        <w:jc w:val="both"/>
        <w:rPr>
          <w:rFonts w:ascii="Bookman Old Style" w:hAnsi="Bookman Old Style" w:cs="Arial"/>
          <w:i w:val="0"/>
          <w:iCs/>
          <w:color w:val="000000"/>
          <w:spacing w:val="-3"/>
          <w:sz w:val="20"/>
          <w:szCs w:val="22"/>
        </w:rPr>
      </w:pPr>
      <w:r w:rsidRPr="00CF0114">
        <w:rPr>
          <w:rFonts w:ascii="Bookman Old Style" w:hAnsi="Bookman Old Style" w:cs="Arial"/>
          <w:i w:val="0"/>
          <w:iCs/>
          <w:color w:val="000000"/>
          <w:spacing w:val="-3"/>
          <w:sz w:val="20"/>
          <w:szCs w:val="22"/>
        </w:rPr>
        <w:t>Organización, coordinación, ejecución y dirección del proceso de custodia de documentos.</w:t>
      </w:r>
    </w:p>
    <w:p w:rsidR="00C57E4F" w:rsidRPr="00CF0114" w:rsidRDefault="00C57E4F" w:rsidP="00C57E4F">
      <w:pPr>
        <w:pStyle w:val="ListParagraph"/>
        <w:numPr>
          <w:ilvl w:val="0"/>
          <w:numId w:val="37"/>
        </w:numPr>
        <w:suppressAutoHyphens/>
        <w:ind w:left="709" w:hanging="283"/>
        <w:jc w:val="both"/>
        <w:rPr>
          <w:rFonts w:ascii="Bookman Old Style" w:hAnsi="Bookman Old Style" w:cs="Arial"/>
          <w:i w:val="0"/>
          <w:iCs/>
          <w:color w:val="000000"/>
          <w:spacing w:val="-3"/>
          <w:sz w:val="20"/>
          <w:szCs w:val="22"/>
        </w:rPr>
      </w:pPr>
      <w:r w:rsidRPr="00CF0114">
        <w:rPr>
          <w:rFonts w:ascii="Bookman Old Style" w:hAnsi="Bookman Old Style" w:cs="Arial"/>
          <w:i w:val="0"/>
          <w:iCs/>
          <w:color w:val="000000"/>
          <w:spacing w:val="-3"/>
          <w:sz w:val="20"/>
          <w:szCs w:val="22"/>
        </w:rPr>
        <w:t>Efectividad en el manejo y actualización de los documentos y archivos.</w:t>
      </w:r>
    </w:p>
    <w:p w:rsidR="00C57E4F" w:rsidRPr="00CF0114" w:rsidRDefault="00C57E4F" w:rsidP="00C57E4F">
      <w:pPr>
        <w:pStyle w:val="ListParagraph"/>
        <w:numPr>
          <w:ilvl w:val="0"/>
          <w:numId w:val="37"/>
        </w:numPr>
        <w:suppressAutoHyphens/>
        <w:ind w:left="709" w:hanging="283"/>
        <w:jc w:val="both"/>
        <w:rPr>
          <w:rFonts w:ascii="Bookman Old Style" w:hAnsi="Bookman Old Style" w:cs="Arial"/>
          <w:i w:val="0"/>
          <w:iCs/>
          <w:color w:val="000000"/>
          <w:spacing w:val="-3"/>
          <w:sz w:val="20"/>
          <w:szCs w:val="22"/>
        </w:rPr>
      </w:pPr>
      <w:r w:rsidRPr="00CF0114">
        <w:rPr>
          <w:rFonts w:ascii="Bookman Old Style" w:hAnsi="Bookman Old Style" w:cs="Arial"/>
          <w:i w:val="0"/>
          <w:iCs/>
          <w:color w:val="000000"/>
          <w:spacing w:val="-3"/>
          <w:sz w:val="20"/>
          <w:szCs w:val="22"/>
        </w:rPr>
        <w:t>Disponibilidad oportuna de información.</w:t>
      </w:r>
    </w:p>
    <w:p w:rsidR="00C57E4F" w:rsidRPr="00CF0114" w:rsidRDefault="00C57E4F" w:rsidP="00C57E4F">
      <w:pPr>
        <w:pStyle w:val="ListParagraph"/>
        <w:numPr>
          <w:ilvl w:val="0"/>
          <w:numId w:val="37"/>
        </w:numPr>
        <w:suppressAutoHyphens/>
        <w:ind w:left="709" w:hanging="283"/>
        <w:jc w:val="both"/>
        <w:rPr>
          <w:rFonts w:ascii="Bookman Old Style" w:hAnsi="Bookman Old Style" w:cs="Arial"/>
          <w:i w:val="0"/>
          <w:iCs/>
          <w:color w:val="000000"/>
          <w:spacing w:val="-3"/>
          <w:sz w:val="20"/>
          <w:szCs w:val="22"/>
        </w:rPr>
      </w:pPr>
      <w:r w:rsidRPr="00CF0114">
        <w:rPr>
          <w:rFonts w:ascii="Bookman Old Style" w:hAnsi="Bookman Old Style" w:cs="Arial"/>
          <w:i w:val="0"/>
          <w:iCs/>
          <w:color w:val="000000"/>
          <w:spacing w:val="-3"/>
          <w:sz w:val="20"/>
          <w:szCs w:val="22"/>
        </w:rPr>
        <w:t>Gestión y administración eficiente de los recursos del área.</w:t>
      </w:r>
    </w:p>
    <w:p w:rsidR="00432BBF" w:rsidRDefault="00432BBF" w:rsidP="008C1E26">
      <w:pPr>
        <w:suppressAutoHyphens/>
        <w:rPr>
          <w:rFonts w:ascii="Bookman Old Style" w:hAnsi="Bookman Old Style" w:cs="Arial"/>
          <w:i w:val="0"/>
          <w:iCs/>
        </w:rPr>
      </w:pPr>
    </w:p>
    <w:p w:rsidR="00C57E4F" w:rsidRDefault="00C57E4F" w:rsidP="008C1E26">
      <w:pPr>
        <w:suppressAutoHyphens/>
        <w:rPr>
          <w:rFonts w:ascii="Bookman Old Style" w:hAnsi="Bookman Old Style" w:cs="Arial"/>
          <w:i w:val="0"/>
          <w:iCs/>
        </w:rPr>
      </w:pPr>
    </w:p>
    <w:p w:rsidR="00C57E4F" w:rsidRDefault="00C57E4F" w:rsidP="008C1E26">
      <w:pPr>
        <w:suppressAutoHyphens/>
        <w:rPr>
          <w:rFonts w:ascii="Bookman Old Style" w:hAnsi="Bookman Old Style" w:cs="Arial"/>
          <w:i w:val="0"/>
          <w:iCs/>
        </w:rPr>
      </w:pPr>
    </w:p>
    <w:p w:rsidR="00432BBF" w:rsidRPr="00965BBD" w:rsidRDefault="00432BBF" w:rsidP="008C1E26">
      <w:pPr>
        <w:numPr>
          <w:ilvl w:val="0"/>
          <w:numId w:val="3"/>
        </w:numPr>
        <w:suppressAutoHyphens/>
        <w:ind w:left="360"/>
        <w:rPr>
          <w:rFonts w:ascii="Bookman Old Style" w:hAnsi="Bookman Old Style" w:cs="Arial"/>
          <w:b/>
          <w:i w:val="0"/>
          <w:iCs/>
          <w:sz w:val="20"/>
        </w:rPr>
      </w:pPr>
      <w:r w:rsidRPr="00540ED7">
        <w:rPr>
          <w:rFonts w:ascii="Bookman Old Style" w:hAnsi="Bookman Old Style" w:cs="Arial"/>
          <w:i w:val="0"/>
          <w:iCs/>
          <w:sz w:val="20"/>
        </w:rPr>
        <w:t>Marco de Referencia para la Actuación</w:t>
      </w:r>
      <w:r w:rsidR="00540ED7">
        <w:rPr>
          <w:rFonts w:ascii="Bookman Old Style" w:hAnsi="Bookman Old Style" w:cs="Arial"/>
          <w:i w:val="0"/>
          <w:iCs/>
          <w:sz w:val="20"/>
        </w:rPr>
        <w:t>:</w:t>
      </w:r>
    </w:p>
    <w:p w:rsidR="00965BBD" w:rsidRPr="00540ED7" w:rsidRDefault="00965BBD" w:rsidP="00965BBD">
      <w:pPr>
        <w:suppressAutoHyphens/>
        <w:ind w:left="360"/>
        <w:rPr>
          <w:rFonts w:ascii="Bookman Old Style" w:hAnsi="Bookman Old Style" w:cs="Arial"/>
          <w:b/>
          <w:i w:val="0"/>
          <w:iCs/>
          <w:sz w:val="20"/>
        </w:rPr>
      </w:pPr>
    </w:p>
    <w:p w:rsidR="00965BBD" w:rsidRPr="00965BBD" w:rsidRDefault="00965BBD" w:rsidP="00965BBD">
      <w:pPr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965BBD">
        <w:rPr>
          <w:rFonts w:ascii="Bookman Old Style" w:hAnsi="Bookman Old Style" w:cs="Arial"/>
          <w:i w:val="0"/>
          <w:iCs/>
          <w:sz w:val="20"/>
        </w:rPr>
        <w:t>Ley y Reglamentos del ISSS.</w:t>
      </w:r>
    </w:p>
    <w:p w:rsidR="00965BBD" w:rsidRPr="00CF0114" w:rsidRDefault="00965BBD" w:rsidP="00965BBD">
      <w:pPr>
        <w:pStyle w:val="ListParagraph"/>
        <w:numPr>
          <w:ilvl w:val="0"/>
          <w:numId w:val="3"/>
        </w:numPr>
        <w:suppressAutoHyphens/>
        <w:rPr>
          <w:rFonts w:ascii="Bookman Old Style" w:hAnsi="Bookman Old Style" w:cs="Arial"/>
          <w:i w:val="0"/>
          <w:iCs/>
          <w:sz w:val="20"/>
          <w:szCs w:val="22"/>
        </w:rPr>
      </w:pPr>
      <w:r w:rsidRPr="00CF0114">
        <w:rPr>
          <w:rFonts w:ascii="Bookman Old Style" w:hAnsi="Bookman Old Style" w:cs="Arial"/>
          <w:i w:val="0"/>
          <w:iCs/>
          <w:spacing w:val="-3"/>
          <w:sz w:val="20"/>
          <w:szCs w:val="22"/>
        </w:rPr>
        <w:t>M</w:t>
      </w:r>
      <w:r w:rsidRPr="00CF0114">
        <w:rPr>
          <w:rFonts w:ascii="Bookman Old Style" w:hAnsi="Bookman Old Style" w:cs="Arial"/>
          <w:i w:val="0"/>
          <w:iCs/>
          <w:sz w:val="20"/>
          <w:szCs w:val="22"/>
        </w:rPr>
        <w:t>anual de Normas y Procedimientos del Área.</w:t>
      </w:r>
    </w:p>
    <w:p w:rsidR="00965BBD" w:rsidRPr="00CF0114" w:rsidRDefault="00965BBD" w:rsidP="00965BBD">
      <w:pPr>
        <w:pStyle w:val="ListParagraph"/>
        <w:numPr>
          <w:ilvl w:val="0"/>
          <w:numId w:val="3"/>
        </w:numPr>
        <w:suppressAutoHyphens/>
        <w:rPr>
          <w:rFonts w:ascii="Bookman Old Style" w:hAnsi="Bookman Old Style" w:cs="Arial"/>
          <w:i w:val="0"/>
          <w:iCs/>
          <w:sz w:val="20"/>
          <w:szCs w:val="22"/>
        </w:rPr>
      </w:pPr>
      <w:r w:rsidRPr="00CF0114">
        <w:rPr>
          <w:rFonts w:ascii="Bookman Old Style" w:hAnsi="Bookman Old Style" w:cs="Arial"/>
          <w:i w:val="0"/>
          <w:iCs/>
          <w:sz w:val="20"/>
          <w:szCs w:val="22"/>
        </w:rPr>
        <w:t>Ley de Ética Gubernamental.</w:t>
      </w:r>
    </w:p>
    <w:p w:rsidR="00965BBD" w:rsidRPr="00F32AF7" w:rsidRDefault="00965BBD" w:rsidP="00965BBD">
      <w:pPr>
        <w:pStyle w:val="ListParagraph"/>
        <w:numPr>
          <w:ilvl w:val="0"/>
          <w:numId w:val="3"/>
        </w:numPr>
        <w:suppressAutoHyphens/>
        <w:rPr>
          <w:rFonts w:ascii="Bookman Old Style" w:hAnsi="Bookman Old Style" w:cs="Arial"/>
          <w:i w:val="0"/>
          <w:iCs/>
          <w:color w:val="000000"/>
          <w:sz w:val="20"/>
          <w:szCs w:val="22"/>
        </w:rPr>
      </w:pPr>
      <w:r w:rsidRPr="00F32AF7">
        <w:rPr>
          <w:rFonts w:ascii="Bookman Old Style" w:hAnsi="Bookman Old Style" w:cs="Arial"/>
          <w:i w:val="0"/>
          <w:iCs/>
          <w:color w:val="000000"/>
          <w:sz w:val="20"/>
          <w:szCs w:val="22"/>
        </w:rPr>
        <w:t xml:space="preserve">Ley de Acceso a </w:t>
      </w:r>
      <w:smartTag w:uri="urn:schemas-microsoft-com:office:smarttags" w:element="PersonName">
        <w:smartTagPr>
          <w:attr w:name="ProductID" w:val="la Informaci￳n P￺blica."/>
        </w:smartTagPr>
        <w:r w:rsidRPr="00F32AF7">
          <w:rPr>
            <w:rFonts w:ascii="Bookman Old Style" w:hAnsi="Bookman Old Style" w:cs="Arial"/>
            <w:i w:val="0"/>
            <w:iCs/>
            <w:color w:val="000000"/>
            <w:sz w:val="20"/>
            <w:szCs w:val="22"/>
          </w:rPr>
          <w:t>la Información Pública.</w:t>
        </w:r>
      </w:smartTag>
      <w:r w:rsidRPr="00F32AF7">
        <w:rPr>
          <w:rFonts w:ascii="Bookman Old Style" w:hAnsi="Bookman Old Style" w:cs="Arial"/>
          <w:i w:val="0"/>
          <w:iCs/>
          <w:color w:val="000000"/>
          <w:sz w:val="20"/>
          <w:szCs w:val="22"/>
        </w:rPr>
        <w:t xml:space="preserve"> </w:t>
      </w:r>
    </w:p>
    <w:p w:rsidR="00965BBD" w:rsidRPr="00F32AF7" w:rsidRDefault="00965BBD" w:rsidP="00965BBD">
      <w:pPr>
        <w:pStyle w:val="ListParagraph"/>
        <w:numPr>
          <w:ilvl w:val="0"/>
          <w:numId w:val="3"/>
        </w:numPr>
        <w:suppressAutoHyphens/>
        <w:rPr>
          <w:rFonts w:ascii="Bookman Old Style" w:hAnsi="Bookman Old Style" w:cs="Arial"/>
          <w:i w:val="0"/>
          <w:iCs/>
          <w:color w:val="000000"/>
          <w:sz w:val="20"/>
          <w:szCs w:val="22"/>
        </w:rPr>
      </w:pPr>
      <w:r w:rsidRPr="00F32AF7">
        <w:rPr>
          <w:rFonts w:ascii="Bookman Old Style" w:hAnsi="Bookman Old Style" w:cs="Arial"/>
          <w:i w:val="0"/>
          <w:iCs/>
          <w:color w:val="000000"/>
          <w:sz w:val="20"/>
          <w:szCs w:val="22"/>
        </w:rPr>
        <w:t>Lineamientos de Gestión Documental y Archivos emitidos por el IAIP.</w:t>
      </w:r>
    </w:p>
    <w:p w:rsidR="00965BBD" w:rsidRPr="00F32AF7" w:rsidRDefault="00965BBD" w:rsidP="00965BBD">
      <w:pPr>
        <w:pStyle w:val="ListParagraph"/>
        <w:numPr>
          <w:ilvl w:val="0"/>
          <w:numId w:val="3"/>
        </w:numPr>
        <w:suppressAutoHyphens/>
        <w:rPr>
          <w:rFonts w:ascii="Bookman Old Style" w:hAnsi="Bookman Old Style" w:cs="Arial"/>
          <w:i w:val="0"/>
          <w:iCs/>
          <w:color w:val="000000"/>
          <w:sz w:val="20"/>
          <w:szCs w:val="22"/>
        </w:rPr>
      </w:pPr>
      <w:r w:rsidRPr="00F32AF7">
        <w:rPr>
          <w:rFonts w:ascii="Bookman Old Style" w:hAnsi="Bookman Old Style" w:cs="Arial"/>
          <w:i w:val="0"/>
          <w:iCs/>
          <w:color w:val="000000"/>
          <w:sz w:val="20"/>
          <w:szCs w:val="22"/>
        </w:rPr>
        <w:t>Normas Técnicas de Control Interno Específicas del ISSS.</w:t>
      </w:r>
    </w:p>
    <w:p w:rsidR="00965BBD" w:rsidRDefault="00965BBD" w:rsidP="00965BBD">
      <w:pPr>
        <w:pStyle w:val="ListParagraph"/>
        <w:numPr>
          <w:ilvl w:val="0"/>
          <w:numId w:val="3"/>
        </w:numPr>
        <w:suppressAutoHyphens/>
        <w:rPr>
          <w:rFonts w:ascii="Bookman Old Style" w:hAnsi="Bookman Old Style" w:cs="Arial"/>
          <w:i w:val="0"/>
          <w:iCs/>
          <w:sz w:val="20"/>
          <w:szCs w:val="22"/>
        </w:rPr>
      </w:pPr>
      <w:r w:rsidRPr="00CF0114">
        <w:rPr>
          <w:rFonts w:ascii="Bookman Old Style" w:hAnsi="Bookman Old Style" w:cs="Arial"/>
          <w:i w:val="0"/>
          <w:iCs/>
          <w:sz w:val="20"/>
          <w:szCs w:val="22"/>
        </w:rPr>
        <w:t>Legislación relacionada al área en la que se desempeña.</w:t>
      </w:r>
    </w:p>
    <w:p w:rsidR="00965BBD" w:rsidRPr="00CF0114" w:rsidRDefault="00965BBD" w:rsidP="00965BBD">
      <w:pPr>
        <w:pStyle w:val="ListParagraph"/>
        <w:suppressAutoHyphens/>
        <w:ind w:left="720"/>
        <w:rPr>
          <w:rFonts w:ascii="Bookman Old Style" w:hAnsi="Bookman Old Style" w:cs="Arial"/>
          <w:i w:val="0"/>
          <w:iCs/>
          <w:sz w:val="20"/>
          <w:szCs w:val="22"/>
        </w:rPr>
      </w:pPr>
    </w:p>
    <w:p w:rsidR="00432BBF" w:rsidRPr="00966C53" w:rsidRDefault="00044D62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>
        <w:rPr>
          <w:rFonts w:ascii="Bookman Old Style" w:hAnsi="Bookman Old Style" w:cs="Arial"/>
          <w:iCs/>
          <w:sz w:val="20"/>
        </w:rPr>
        <w:t>RESPONSABILIDADES DEL CARGO</w:t>
      </w:r>
    </w:p>
    <w:p w:rsidR="00432BBF" w:rsidRDefault="00432BBF" w:rsidP="000E31F4">
      <w:pPr>
        <w:suppressAutoHyphens/>
        <w:jc w:val="both"/>
        <w:rPr>
          <w:rFonts w:ascii="Tahoma" w:hAnsi="Tahoma" w:cs="Tahoma"/>
          <w:color w:val="000000"/>
          <w:sz w:val="22"/>
          <w:szCs w:val="22"/>
          <w:lang w:val="es-ES"/>
        </w:rPr>
      </w:pPr>
    </w:p>
    <w:p w:rsidR="00432BBF" w:rsidRPr="00F57C7F" w:rsidRDefault="00432BBF" w:rsidP="000E31F4">
      <w:pPr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 xml:space="preserve">Por </w:t>
      </w:r>
      <w:r w:rsidR="00257239">
        <w:rPr>
          <w:rFonts w:ascii="Bookman Old Style" w:hAnsi="Bookman Old Style" w:cs="Arial"/>
          <w:i w:val="0"/>
          <w:iCs/>
          <w:sz w:val="20"/>
        </w:rPr>
        <w:t xml:space="preserve">custodia de </w:t>
      </w:r>
      <w:r w:rsidRPr="00F57C7F">
        <w:rPr>
          <w:rFonts w:ascii="Bookman Old Style" w:hAnsi="Bookman Old Style" w:cs="Arial"/>
          <w:i w:val="0"/>
          <w:iCs/>
          <w:sz w:val="20"/>
        </w:rPr>
        <w:t xml:space="preserve">maquinaria y equipo: </w:t>
      </w:r>
      <w:r w:rsidR="00B832A7">
        <w:rPr>
          <w:rFonts w:ascii="Bookman Old Style" w:hAnsi="Bookman Old Style" w:cs="Arial"/>
          <w:i w:val="0"/>
          <w:iCs/>
          <w:sz w:val="20"/>
        </w:rPr>
        <w:t>Ninguna</w:t>
      </w:r>
      <w:r w:rsidR="001906E9">
        <w:rPr>
          <w:rFonts w:ascii="Bookman Old Style" w:hAnsi="Bookman Old Style" w:cs="Arial"/>
          <w:i w:val="0"/>
          <w:iCs/>
          <w:sz w:val="20"/>
        </w:rPr>
        <w:t>.</w:t>
      </w:r>
    </w:p>
    <w:p w:rsidR="00432BBF" w:rsidRPr="00F57C7F" w:rsidRDefault="00432BBF" w:rsidP="000E31F4">
      <w:pPr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 xml:space="preserve">Por custodia de valores: </w:t>
      </w:r>
      <w:r w:rsidR="00B832A7">
        <w:rPr>
          <w:rFonts w:ascii="Bookman Old Style" w:hAnsi="Bookman Old Style" w:cs="Arial"/>
          <w:i w:val="0"/>
          <w:iCs/>
          <w:sz w:val="20"/>
        </w:rPr>
        <w:t>Ninguna</w:t>
      </w:r>
      <w:r w:rsidR="001906E9">
        <w:rPr>
          <w:rFonts w:ascii="Bookman Old Style" w:hAnsi="Bookman Old Style" w:cs="Arial"/>
          <w:i w:val="0"/>
          <w:iCs/>
          <w:sz w:val="20"/>
        </w:rPr>
        <w:t>.</w:t>
      </w:r>
    </w:p>
    <w:p w:rsidR="00432BBF" w:rsidRPr="00F57C7F" w:rsidRDefault="00432BBF" w:rsidP="000E31F4">
      <w:pPr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>Por custodia de información o registros</w:t>
      </w:r>
      <w:r w:rsidR="00B832A7" w:rsidRPr="00B832A7">
        <w:rPr>
          <w:rFonts w:ascii="Bookman Old Style" w:hAnsi="Bookman Old Style" w:cs="Arial"/>
          <w:i w:val="0"/>
          <w:iCs/>
          <w:sz w:val="20"/>
        </w:rPr>
        <w:t xml:space="preserve"> </w:t>
      </w:r>
      <w:r w:rsidR="00B832A7">
        <w:rPr>
          <w:rFonts w:ascii="Bookman Old Style" w:hAnsi="Bookman Old Style" w:cs="Arial"/>
          <w:i w:val="0"/>
          <w:iCs/>
          <w:sz w:val="20"/>
        </w:rPr>
        <w:t>Ninguna</w:t>
      </w:r>
      <w:r w:rsidR="001906E9">
        <w:rPr>
          <w:rFonts w:ascii="Bookman Old Style" w:hAnsi="Bookman Old Style" w:cs="Arial"/>
          <w:i w:val="0"/>
          <w:iCs/>
          <w:sz w:val="20"/>
        </w:rPr>
        <w:t>.</w:t>
      </w:r>
    </w:p>
    <w:p w:rsidR="00432BBF" w:rsidRPr="00B832A7" w:rsidRDefault="00432BBF" w:rsidP="000E31F4">
      <w:pPr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B832A7">
        <w:rPr>
          <w:rFonts w:ascii="Bookman Old Style" w:hAnsi="Bookman Old Style" w:cs="Arial"/>
          <w:i w:val="0"/>
          <w:iCs/>
          <w:sz w:val="20"/>
        </w:rPr>
        <w:t>Seguridad de otros:</w:t>
      </w:r>
      <w:r w:rsidR="00D413AD" w:rsidRPr="00B832A7">
        <w:rPr>
          <w:rFonts w:ascii="Bookman Old Style" w:hAnsi="Bookman Old Style" w:cs="Arial"/>
          <w:i w:val="0"/>
          <w:iCs/>
          <w:sz w:val="20"/>
        </w:rPr>
        <w:t xml:space="preserve"> </w:t>
      </w:r>
      <w:r w:rsidR="00B832A7">
        <w:rPr>
          <w:rFonts w:ascii="Bookman Old Style" w:hAnsi="Bookman Old Style" w:cs="Arial"/>
          <w:i w:val="0"/>
          <w:iCs/>
          <w:sz w:val="20"/>
        </w:rPr>
        <w:t>Ninguna</w:t>
      </w:r>
      <w:r w:rsidR="001906E9">
        <w:rPr>
          <w:rFonts w:ascii="Bookman Old Style" w:hAnsi="Bookman Old Style" w:cs="Arial"/>
          <w:i w:val="0"/>
          <w:iCs/>
          <w:sz w:val="20"/>
        </w:rPr>
        <w:t>.</w:t>
      </w:r>
    </w:p>
    <w:p w:rsidR="00432BBF" w:rsidRPr="002775C6" w:rsidRDefault="001906E9" w:rsidP="000E31F4">
      <w:pPr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2775C6">
        <w:rPr>
          <w:rFonts w:ascii="Bookman Old Style" w:hAnsi="Bookman Old Style" w:cs="Arial"/>
          <w:i w:val="0"/>
          <w:iCs/>
          <w:sz w:val="20"/>
        </w:rPr>
        <w:t xml:space="preserve">Otros: </w:t>
      </w:r>
      <w:r w:rsidR="00965BBD">
        <w:rPr>
          <w:rFonts w:ascii="Bookman Old Style" w:hAnsi="Bookman Old Style" w:cs="Arial"/>
          <w:i w:val="0"/>
          <w:iCs/>
          <w:sz w:val="20"/>
        </w:rPr>
        <w:t>Custodia de d</w:t>
      </w:r>
      <w:r w:rsidR="002775C6" w:rsidRPr="002775C6">
        <w:rPr>
          <w:rFonts w:ascii="Bookman Old Style" w:hAnsi="Bookman Old Style" w:cs="Arial"/>
          <w:i w:val="0"/>
          <w:iCs/>
          <w:sz w:val="20"/>
        </w:rPr>
        <w:t>ocument</w:t>
      </w:r>
      <w:r w:rsidR="00965BBD">
        <w:rPr>
          <w:rFonts w:ascii="Bookman Old Style" w:hAnsi="Bookman Old Style" w:cs="Arial"/>
          <w:i w:val="0"/>
          <w:iCs/>
          <w:sz w:val="20"/>
        </w:rPr>
        <w:t xml:space="preserve">os </w:t>
      </w:r>
      <w:r w:rsidR="002775C6" w:rsidRPr="002775C6">
        <w:rPr>
          <w:rFonts w:ascii="Bookman Old Style" w:hAnsi="Bookman Old Style" w:cs="Arial"/>
          <w:i w:val="0"/>
          <w:iCs/>
          <w:sz w:val="20"/>
        </w:rPr>
        <w:t>remitid</w:t>
      </w:r>
      <w:r w:rsidR="00965BBD">
        <w:rPr>
          <w:rFonts w:ascii="Bookman Old Style" w:hAnsi="Bookman Old Style" w:cs="Arial"/>
          <w:i w:val="0"/>
          <w:iCs/>
          <w:sz w:val="20"/>
        </w:rPr>
        <w:t>os</w:t>
      </w:r>
      <w:r w:rsidR="002775C6" w:rsidRPr="002775C6">
        <w:rPr>
          <w:rFonts w:ascii="Bookman Old Style" w:hAnsi="Bookman Old Style" w:cs="Arial"/>
          <w:i w:val="0"/>
          <w:iCs/>
          <w:sz w:val="20"/>
        </w:rPr>
        <w:t xml:space="preserve"> por las dependencias de la institución.</w:t>
      </w:r>
    </w:p>
    <w:p w:rsidR="002775C6" w:rsidRDefault="002775C6" w:rsidP="002775C6">
      <w:pPr>
        <w:suppressAutoHyphens/>
        <w:ind w:left="720"/>
        <w:jc w:val="both"/>
      </w:pPr>
    </w:p>
    <w:p w:rsidR="00432BBF" w:rsidRPr="00A55019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A55019">
        <w:rPr>
          <w:rFonts w:ascii="Bookman Old Style" w:hAnsi="Bookman Old Style" w:cs="Arial"/>
          <w:iCs/>
          <w:sz w:val="20"/>
        </w:rPr>
        <w:t>PERFIL DE CONtratación</w:t>
      </w:r>
    </w:p>
    <w:p w:rsidR="00432BBF" w:rsidRPr="008671F2" w:rsidRDefault="00432BBF" w:rsidP="000E31F4">
      <w:pPr>
        <w:suppressAutoHyphens/>
        <w:rPr>
          <w:rFonts w:ascii="Bookman Old Style" w:hAnsi="Bookman Old Style" w:cs="Arial"/>
          <w:iCs/>
          <w:sz w:val="22"/>
        </w:rPr>
      </w:pPr>
    </w:p>
    <w:p w:rsidR="000F7761" w:rsidRPr="005135F1" w:rsidRDefault="00C404F4" w:rsidP="000F7761">
      <w:pPr>
        <w:pStyle w:val="Prrafodelista"/>
        <w:numPr>
          <w:ilvl w:val="0"/>
          <w:numId w:val="40"/>
        </w:numPr>
        <w:suppressAutoHyphens/>
        <w:jc w:val="both"/>
        <w:rPr>
          <w:rFonts w:ascii="Bookman Old Style" w:hAnsi="Bookman Old Style" w:cs="Arial"/>
          <w:i w:val="0"/>
          <w:iCs/>
          <w:sz w:val="22"/>
        </w:rPr>
      </w:pPr>
      <w:r w:rsidRPr="005135F1">
        <w:rPr>
          <w:rFonts w:ascii="Bookman Old Style" w:hAnsi="Bookman Old Style" w:cs="Arial"/>
          <w:i w:val="0"/>
          <w:iCs/>
          <w:sz w:val="20"/>
        </w:rPr>
        <w:t xml:space="preserve">Grado Académico: </w:t>
      </w:r>
      <w:r w:rsidR="005135F1">
        <w:rPr>
          <w:rFonts w:ascii="Bookman Old Style" w:hAnsi="Bookman Old Style" w:cs="Arial"/>
          <w:i w:val="0"/>
          <w:iCs/>
          <w:sz w:val="20"/>
        </w:rPr>
        <w:t>40% de carrera universitaria.</w:t>
      </w:r>
    </w:p>
    <w:p w:rsidR="005135F1" w:rsidRPr="005135F1" w:rsidRDefault="005135F1" w:rsidP="005135F1">
      <w:pPr>
        <w:pStyle w:val="Prrafodelista"/>
        <w:suppressAutoHyphens/>
        <w:ind w:left="720"/>
        <w:jc w:val="both"/>
        <w:rPr>
          <w:rFonts w:ascii="Bookman Old Style" w:hAnsi="Bookman Old Style" w:cs="Arial"/>
          <w:i w:val="0"/>
          <w:iCs/>
          <w:sz w:val="22"/>
        </w:rPr>
      </w:pPr>
    </w:p>
    <w:p w:rsidR="00BF6A64" w:rsidRDefault="00257239" w:rsidP="00BF6A64">
      <w:pPr>
        <w:ind w:left="360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      </w:t>
      </w:r>
      <w:r w:rsidR="00C404F4" w:rsidRPr="000F7761">
        <w:rPr>
          <w:rFonts w:ascii="Bookman Old Style" w:hAnsi="Bookman Old Style" w:cs="Arial"/>
          <w:i w:val="0"/>
          <w:iCs/>
          <w:sz w:val="20"/>
        </w:rPr>
        <w:t xml:space="preserve">Especialidad Deseable: </w:t>
      </w:r>
      <w:r w:rsidR="005135F1">
        <w:rPr>
          <w:rFonts w:ascii="Bookman Old Style" w:hAnsi="Bookman Old Style" w:cs="Arial"/>
          <w:i w:val="0"/>
          <w:iCs/>
          <w:sz w:val="20"/>
        </w:rPr>
        <w:t>Bibliotecología, Administración de Empresas, Industrial o Informática.</w:t>
      </w:r>
    </w:p>
    <w:p w:rsidR="005135F1" w:rsidRPr="008671F2" w:rsidRDefault="005135F1" w:rsidP="00BF6A64">
      <w:pPr>
        <w:ind w:left="360"/>
        <w:jc w:val="both"/>
        <w:rPr>
          <w:rFonts w:ascii="Bookman Old Style" w:hAnsi="Bookman Old Style" w:cs="Arial"/>
          <w:i w:val="0"/>
          <w:iCs/>
          <w:sz w:val="22"/>
        </w:rPr>
      </w:pPr>
    </w:p>
    <w:p w:rsidR="00432BBF" w:rsidRDefault="00432BBF" w:rsidP="00257239">
      <w:pPr>
        <w:pStyle w:val="Prrafodelista"/>
        <w:numPr>
          <w:ilvl w:val="0"/>
          <w:numId w:val="40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479FD">
        <w:rPr>
          <w:rFonts w:ascii="Bookman Old Style" w:hAnsi="Bookman Old Style" w:cs="Arial"/>
          <w:i w:val="0"/>
          <w:iCs/>
          <w:sz w:val="20"/>
        </w:rPr>
        <w:t>Formación</w:t>
      </w:r>
      <w:r w:rsidR="00C404F4">
        <w:rPr>
          <w:rFonts w:ascii="Bookman Old Style" w:hAnsi="Bookman Old Style" w:cs="Arial"/>
          <w:i w:val="0"/>
          <w:iCs/>
          <w:sz w:val="20"/>
        </w:rPr>
        <w:t xml:space="preserve"> o Conocimientos Adicionales</w:t>
      </w:r>
      <w:r w:rsidR="000F7761">
        <w:rPr>
          <w:rFonts w:ascii="Bookman Old Style" w:hAnsi="Bookman Old Style" w:cs="Arial"/>
          <w:i w:val="0"/>
          <w:iCs/>
          <w:sz w:val="20"/>
        </w:rPr>
        <w:t>:</w:t>
      </w:r>
    </w:p>
    <w:p w:rsidR="000F7761" w:rsidRPr="00697FAC" w:rsidRDefault="000F7761" w:rsidP="00C404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b/>
          <w:i w:val="0"/>
          <w:iCs/>
        </w:rPr>
      </w:pPr>
    </w:p>
    <w:p w:rsidR="000F7761" w:rsidRDefault="00C404F4" w:rsidP="00257239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09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>Indispensable:</w:t>
      </w:r>
      <w:r w:rsidR="004D531A">
        <w:rPr>
          <w:rFonts w:ascii="Bookman Old Style" w:hAnsi="Bookman Old Style" w:cs="Arial"/>
          <w:i w:val="0"/>
          <w:iCs/>
          <w:sz w:val="20"/>
        </w:rPr>
        <w:t xml:space="preserve"> </w:t>
      </w:r>
      <w:r w:rsidRPr="000F7761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4D531A" w:rsidRPr="008671F2" w:rsidRDefault="004D531A" w:rsidP="004D531A">
      <w:pPr>
        <w:pStyle w:val="Prrafodelista1"/>
        <w:numPr>
          <w:ilvl w:val="0"/>
          <w:numId w:val="37"/>
        </w:numPr>
        <w:suppressAutoHyphens/>
        <w:ind w:left="709" w:hanging="283"/>
        <w:jc w:val="both"/>
        <w:rPr>
          <w:rFonts w:ascii="Bookman Old Style" w:hAnsi="Bookman Old Style" w:cs="Arial"/>
          <w:i w:val="0"/>
          <w:iCs/>
          <w:sz w:val="22"/>
        </w:rPr>
      </w:pPr>
      <w:r>
        <w:rPr>
          <w:rFonts w:ascii="Bookman Old Style" w:hAnsi="Bookman Old Style" w:cs="Arial"/>
          <w:i w:val="0"/>
          <w:iCs/>
          <w:sz w:val="20"/>
        </w:rPr>
        <w:t>Conocimientos de computación.</w:t>
      </w:r>
    </w:p>
    <w:p w:rsidR="004D531A" w:rsidRDefault="004D531A" w:rsidP="00257239">
      <w:pPr>
        <w:suppressAutoHyphens/>
        <w:ind w:left="709"/>
        <w:jc w:val="both"/>
        <w:rPr>
          <w:rFonts w:ascii="Bookman Old Style" w:hAnsi="Bookman Old Style" w:cs="Arial"/>
          <w:i w:val="0"/>
          <w:iCs/>
          <w:sz w:val="20"/>
        </w:rPr>
      </w:pPr>
    </w:p>
    <w:p w:rsidR="004D1567" w:rsidRDefault="00C404F4" w:rsidP="00257239">
      <w:pPr>
        <w:suppressAutoHyphens/>
        <w:ind w:left="709"/>
        <w:jc w:val="both"/>
        <w:rPr>
          <w:rFonts w:ascii="Bookman Old Style" w:hAnsi="Bookman Old Style" w:cs="Arial"/>
          <w:i w:val="0"/>
          <w:iCs/>
          <w:sz w:val="20"/>
        </w:rPr>
      </w:pPr>
      <w:r w:rsidRPr="000100B8">
        <w:rPr>
          <w:rFonts w:ascii="Bookman Old Style" w:hAnsi="Bookman Old Style" w:cs="Arial"/>
          <w:i w:val="0"/>
          <w:iCs/>
          <w:sz w:val="20"/>
        </w:rPr>
        <w:t xml:space="preserve">Deseable: </w:t>
      </w:r>
    </w:p>
    <w:p w:rsidR="00F479FD" w:rsidRPr="005135F1" w:rsidRDefault="005135F1" w:rsidP="005135F1">
      <w:pPr>
        <w:pStyle w:val="Prrafodelista1"/>
        <w:numPr>
          <w:ilvl w:val="0"/>
          <w:numId w:val="37"/>
        </w:numPr>
        <w:suppressAutoHyphens/>
        <w:ind w:left="709" w:hanging="283"/>
        <w:jc w:val="both"/>
        <w:rPr>
          <w:rFonts w:ascii="Bookman Old Style" w:hAnsi="Bookman Old Style" w:cs="Arial"/>
          <w:i w:val="0"/>
          <w:iCs/>
          <w:sz w:val="20"/>
        </w:rPr>
      </w:pPr>
      <w:r w:rsidRPr="005135F1">
        <w:rPr>
          <w:rFonts w:ascii="Bookman Old Style" w:hAnsi="Bookman Old Style" w:cs="Arial"/>
          <w:i w:val="0"/>
          <w:iCs/>
          <w:sz w:val="20"/>
        </w:rPr>
        <w:t xml:space="preserve">Conocimientos sobre técnicas de archivo. </w:t>
      </w:r>
    </w:p>
    <w:p w:rsidR="005135F1" w:rsidRPr="008671F2" w:rsidRDefault="005135F1" w:rsidP="005135F1">
      <w:pPr>
        <w:pStyle w:val="Prrafodelista1"/>
        <w:suppressAutoHyphens/>
        <w:ind w:left="709"/>
        <w:jc w:val="both"/>
        <w:rPr>
          <w:rFonts w:ascii="Bookman Old Style" w:hAnsi="Bookman Old Style" w:cs="Arial"/>
          <w:i w:val="0"/>
          <w:iCs/>
          <w:sz w:val="22"/>
        </w:rPr>
      </w:pPr>
    </w:p>
    <w:p w:rsidR="00432BBF" w:rsidRPr="00A44862" w:rsidRDefault="00432BBF" w:rsidP="00C404F4">
      <w:pPr>
        <w:pStyle w:val="Prrafodelista"/>
        <w:numPr>
          <w:ilvl w:val="0"/>
          <w:numId w:val="40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A44862">
        <w:rPr>
          <w:rFonts w:ascii="Bookman Old Style" w:hAnsi="Bookman Old Style" w:cs="Arial"/>
          <w:i w:val="0"/>
          <w:iCs/>
          <w:sz w:val="20"/>
        </w:rPr>
        <w:t>Documentación exigible:</w:t>
      </w:r>
      <w:r w:rsidR="00C404F4">
        <w:rPr>
          <w:rFonts w:ascii="Bookman Old Style" w:hAnsi="Bookman Old Style" w:cs="Arial"/>
          <w:i w:val="0"/>
          <w:iCs/>
          <w:sz w:val="20"/>
        </w:rPr>
        <w:t xml:space="preserve"> </w:t>
      </w:r>
      <w:r w:rsidR="000100B8">
        <w:rPr>
          <w:rFonts w:ascii="Bookman Old Style" w:hAnsi="Bookman Old Style" w:cs="Arial"/>
          <w:i w:val="0"/>
          <w:iCs/>
          <w:sz w:val="20"/>
        </w:rPr>
        <w:t>Ninguna</w:t>
      </w:r>
      <w:r w:rsidR="001906E9">
        <w:rPr>
          <w:rFonts w:ascii="Bookman Old Style" w:hAnsi="Bookman Old Style" w:cs="Arial"/>
          <w:i w:val="0"/>
          <w:iCs/>
          <w:sz w:val="20"/>
        </w:rPr>
        <w:t>.</w:t>
      </w:r>
    </w:p>
    <w:p w:rsidR="00432BBF" w:rsidRPr="00697FAC" w:rsidRDefault="00432BBF" w:rsidP="00A44862">
      <w:pPr>
        <w:pStyle w:val="Prrafodelista"/>
        <w:suppressAutoHyphens/>
        <w:ind w:left="720"/>
        <w:jc w:val="both"/>
        <w:rPr>
          <w:rFonts w:ascii="Bookman Old Style" w:hAnsi="Bookman Old Style" w:cs="Arial"/>
          <w:i w:val="0"/>
          <w:iCs/>
          <w:sz w:val="22"/>
        </w:rPr>
      </w:pPr>
    </w:p>
    <w:p w:rsidR="005135F1" w:rsidRDefault="00432BBF" w:rsidP="005135F1">
      <w:pPr>
        <w:pStyle w:val="Prrafodelista"/>
        <w:numPr>
          <w:ilvl w:val="0"/>
          <w:numId w:val="40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4D1567">
        <w:rPr>
          <w:rFonts w:ascii="Bookman Old Style" w:hAnsi="Bookman Old Style" w:cs="Arial"/>
          <w:i w:val="0"/>
          <w:iCs/>
          <w:sz w:val="20"/>
        </w:rPr>
        <w:t xml:space="preserve">Experiencia Previa: </w:t>
      </w:r>
      <w:r w:rsidR="005135F1">
        <w:rPr>
          <w:rFonts w:ascii="Bookman Old Style" w:hAnsi="Bookman Old Style" w:cs="Arial"/>
          <w:i w:val="0"/>
          <w:iCs/>
          <w:sz w:val="20"/>
        </w:rPr>
        <w:t xml:space="preserve">Un año, preferentemente en </w:t>
      </w:r>
      <w:r w:rsidR="00755C4A">
        <w:rPr>
          <w:rFonts w:ascii="Bookman Old Style" w:hAnsi="Bookman Old Style" w:cs="Arial"/>
          <w:i w:val="0"/>
          <w:iCs/>
          <w:sz w:val="20"/>
        </w:rPr>
        <w:t xml:space="preserve">puestos </w:t>
      </w:r>
      <w:r w:rsidR="005135F1">
        <w:rPr>
          <w:rFonts w:ascii="Bookman Old Style" w:hAnsi="Bookman Old Style" w:cs="Arial"/>
          <w:i w:val="0"/>
          <w:iCs/>
          <w:sz w:val="20"/>
        </w:rPr>
        <w:t>administrativ</w:t>
      </w:r>
      <w:r w:rsidR="000A5BE3">
        <w:rPr>
          <w:rFonts w:ascii="Bookman Old Style" w:hAnsi="Bookman Old Style" w:cs="Arial"/>
          <w:i w:val="0"/>
          <w:iCs/>
          <w:sz w:val="20"/>
        </w:rPr>
        <w:t>o</w:t>
      </w:r>
      <w:r w:rsidR="005135F1">
        <w:rPr>
          <w:rFonts w:ascii="Bookman Old Style" w:hAnsi="Bookman Old Style" w:cs="Arial"/>
          <w:i w:val="0"/>
          <w:iCs/>
          <w:sz w:val="20"/>
        </w:rPr>
        <w:t>s.</w:t>
      </w:r>
    </w:p>
    <w:p w:rsidR="000F7761" w:rsidRPr="00457AC5" w:rsidRDefault="000F7761" w:rsidP="004D531A">
      <w:pPr>
        <w:pStyle w:val="Prrafodelista"/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0F7761" w:rsidRDefault="000F7761" w:rsidP="004128C7">
      <w:pPr>
        <w:pStyle w:val="Prrafodelista"/>
        <w:numPr>
          <w:ilvl w:val="0"/>
          <w:numId w:val="40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Competencias:</w:t>
      </w:r>
    </w:p>
    <w:p w:rsidR="009727F1" w:rsidRPr="009727F1" w:rsidRDefault="009727F1" w:rsidP="009727F1">
      <w:pPr>
        <w:pStyle w:val="Prrafodelista"/>
        <w:numPr>
          <w:ilvl w:val="0"/>
          <w:numId w:val="37"/>
        </w:numPr>
        <w:suppressAutoHyphens/>
        <w:ind w:left="993" w:hanging="284"/>
        <w:rPr>
          <w:rFonts w:ascii="Bookman Old Style" w:hAnsi="Bookman Old Style" w:cs="Arial"/>
          <w:i w:val="0"/>
          <w:iCs/>
          <w:spacing w:val="-3"/>
          <w:sz w:val="20"/>
        </w:rPr>
      </w:pPr>
      <w:r w:rsidRPr="009727F1">
        <w:rPr>
          <w:rFonts w:ascii="Bookman Old Style" w:hAnsi="Bookman Old Style" w:cs="Arial"/>
          <w:i w:val="0"/>
          <w:iCs/>
          <w:spacing w:val="-3"/>
          <w:sz w:val="20"/>
        </w:rPr>
        <w:t>Orientación al Servicio</w:t>
      </w:r>
      <w:r w:rsidR="001906E9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9727F1" w:rsidRPr="009727F1" w:rsidRDefault="009727F1" w:rsidP="009727F1">
      <w:pPr>
        <w:pStyle w:val="Prrafodelista"/>
        <w:numPr>
          <w:ilvl w:val="0"/>
          <w:numId w:val="37"/>
        </w:numPr>
        <w:suppressAutoHyphens/>
        <w:ind w:left="993" w:hanging="284"/>
        <w:rPr>
          <w:rFonts w:ascii="Bookman Old Style" w:hAnsi="Bookman Old Style" w:cs="Arial"/>
          <w:i w:val="0"/>
          <w:iCs/>
          <w:spacing w:val="-3"/>
          <w:sz w:val="20"/>
        </w:rPr>
      </w:pPr>
      <w:r w:rsidRPr="009727F1">
        <w:rPr>
          <w:rFonts w:ascii="Bookman Old Style" w:hAnsi="Bookman Old Style" w:cs="Arial"/>
          <w:i w:val="0"/>
          <w:iCs/>
          <w:spacing w:val="-3"/>
          <w:sz w:val="20"/>
        </w:rPr>
        <w:t>Integridad</w:t>
      </w:r>
      <w:r w:rsidR="001906E9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9727F1" w:rsidRPr="009727F1" w:rsidRDefault="009727F1" w:rsidP="009727F1">
      <w:pPr>
        <w:pStyle w:val="Prrafodelista"/>
        <w:numPr>
          <w:ilvl w:val="0"/>
          <w:numId w:val="37"/>
        </w:numPr>
        <w:suppressAutoHyphens/>
        <w:ind w:left="993" w:hanging="284"/>
        <w:rPr>
          <w:rFonts w:ascii="Bookman Old Style" w:hAnsi="Bookman Old Style" w:cs="Arial"/>
          <w:i w:val="0"/>
          <w:iCs/>
          <w:spacing w:val="-3"/>
          <w:sz w:val="20"/>
        </w:rPr>
      </w:pPr>
      <w:r w:rsidRPr="009727F1">
        <w:rPr>
          <w:rFonts w:ascii="Bookman Old Style" w:hAnsi="Bookman Old Style" w:cs="Arial"/>
          <w:i w:val="0"/>
          <w:iCs/>
          <w:spacing w:val="-3"/>
          <w:sz w:val="20"/>
        </w:rPr>
        <w:t>Responsabilidad</w:t>
      </w:r>
      <w:r w:rsidR="001906E9">
        <w:rPr>
          <w:rFonts w:ascii="Bookman Old Style" w:hAnsi="Bookman Old Style" w:cs="Arial"/>
          <w:i w:val="0"/>
          <w:iCs/>
          <w:spacing w:val="-3"/>
          <w:sz w:val="20"/>
        </w:rPr>
        <w:t>.</w:t>
      </w:r>
      <w:r w:rsidR="00F0016C">
        <w:rPr>
          <w:rFonts w:ascii="Bookman Old Style" w:hAnsi="Bookman Old Style" w:cs="Arial"/>
          <w:i w:val="0"/>
          <w:iCs/>
          <w:spacing w:val="-3"/>
          <w:sz w:val="20"/>
        </w:rPr>
        <w:t xml:space="preserve"> </w:t>
      </w:r>
      <w:r w:rsidR="00A4400A">
        <w:rPr>
          <w:rFonts w:ascii="Bookman Old Style" w:hAnsi="Bookman Old Style" w:cs="Arial"/>
          <w:i w:val="0"/>
          <w:iCs/>
          <w:spacing w:val="-3"/>
          <w:sz w:val="20"/>
        </w:rPr>
        <w:t xml:space="preserve"> </w:t>
      </w:r>
    </w:p>
    <w:p w:rsidR="00BF6A64" w:rsidRPr="00BF6A64" w:rsidRDefault="00BF6A64" w:rsidP="00BF6A64">
      <w:pPr>
        <w:pStyle w:val="Prrafodelista"/>
        <w:numPr>
          <w:ilvl w:val="0"/>
          <w:numId w:val="37"/>
        </w:numPr>
        <w:suppressAutoHyphens/>
        <w:ind w:left="993" w:hanging="284"/>
        <w:rPr>
          <w:rFonts w:ascii="Bookman Old Style" w:hAnsi="Bookman Old Style" w:cs="Arial"/>
          <w:i w:val="0"/>
          <w:iCs/>
          <w:spacing w:val="-3"/>
          <w:sz w:val="20"/>
        </w:rPr>
      </w:pPr>
      <w:r w:rsidRPr="00BF6A64">
        <w:rPr>
          <w:rFonts w:ascii="Bookman Old Style" w:hAnsi="Bookman Old Style" w:cs="Arial"/>
          <w:i w:val="0"/>
          <w:iCs/>
          <w:spacing w:val="-3"/>
          <w:sz w:val="20"/>
        </w:rPr>
        <w:t>Capacidad para Aprender</w:t>
      </w:r>
      <w:r w:rsidR="001906E9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BF6A64" w:rsidRPr="00BF6A64" w:rsidRDefault="00BF6A64" w:rsidP="00BF6A64">
      <w:pPr>
        <w:pStyle w:val="Prrafodelista"/>
        <w:numPr>
          <w:ilvl w:val="0"/>
          <w:numId w:val="37"/>
        </w:numPr>
        <w:suppressAutoHyphens/>
        <w:ind w:left="993" w:hanging="284"/>
        <w:rPr>
          <w:rFonts w:ascii="Bookman Old Style" w:hAnsi="Bookman Old Style" w:cs="Arial"/>
          <w:i w:val="0"/>
          <w:iCs/>
          <w:spacing w:val="-3"/>
          <w:sz w:val="20"/>
        </w:rPr>
      </w:pPr>
      <w:r w:rsidRPr="00BF6A64">
        <w:rPr>
          <w:rFonts w:ascii="Bookman Old Style" w:hAnsi="Bookman Old Style" w:cs="Arial"/>
          <w:i w:val="0"/>
          <w:iCs/>
          <w:spacing w:val="-3"/>
          <w:sz w:val="20"/>
        </w:rPr>
        <w:t>Trabajo en Equipo y Colaboración</w:t>
      </w:r>
      <w:r w:rsidR="001906E9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BF6A64" w:rsidRPr="00BF6A64" w:rsidRDefault="00BF6A64" w:rsidP="00BF6A64">
      <w:pPr>
        <w:pStyle w:val="Prrafodelista"/>
        <w:numPr>
          <w:ilvl w:val="0"/>
          <w:numId w:val="37"/>
        </w:numPr>
        <w:suppressAutoHyphens/>
        <w:ind w:left="993" w:hanging="284"/>
        <w:rPr>
          <w:rFonts w:ascii="Bookman Old Style" w:hAnsi="Bookman Old Style" w:cs="Arial"/>
          <w:i w:val="0"/>
          <w:iCs/>
          <w:spacing w:val="-3"/>
          <w:sz w:val="20"/>
        </w:rPr>
      </w:pPr>
      <w:r w:rsidRPr="00BF6A64">
        <w:rPr>
          <w:rFonts w:ascii="Bookman Old Style" w:hAnsi="Bookman Old Style" w:cs="Arial"/>
          <w:i w:val="0"/>
          <w:iCs/>
          <w:spacing w:val="-3"/>
          <w:sz w:val="20"/>
        </w:rPr>
        <w:t>Minuciosidad</w:t>
      </w:r>
      <w:r w:rsidR="001906E9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BF6A64" w:rsidRPr="00BF6A64" w:rsidRDefault="00BF6A64" w:rsidP="00BF6A64">
      <w:pPr>
        <w:pStyle w:val="Prrafodelista"/>
        <w:numPr>
          <w:ilvl w:val="0"/>
          <w:numId w:val="37"/>
        </w:numPr>
        <w:suppressAutoHyphens/>
        <w:ind w:left="993" w:hanging="284"/>
        <w:rPr>
          <w:rFonts w:ascii="Bookman Old Style" w:hAnsi="Bookman Old Style" w:cs="Arial"/>
          <w:i w:val="0"/>
          <w:iCs/>
          <w:spacing w:val="-3"/>
          <w:sz w:val="20"/>
        </w:rPr>
      </w:pPr>
      <w:r w:rsidRPr="00BF6A64">
        <w:rPr>
          <w:rFonts w:ascii="Bookman Old Style" w:hAnsi="Bookman Old Style" w:cs="Arial"/>
          <w:i w:val="0"/>
          <w:iCs/>
          <w:spacing w:val="-3"/>
          <w:sz w:val="20"/>
        </w:rPr>
        <w:t>Habilidad de Comunicación</w:t>
      </w:r>
      <w:r w:rsidR="001906E9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BF6A64" w:rsidRPr="00BF6A64" w:rsidRDefault="00BF6A64" w:rsidP="00BF6A64">
      <w:pPr>
        <w:pStyle w:val="Prrafodelista"/>
        <w:numPr>
          <w:ilvl w:val="0"/>
          <w:numId w:val="37"/>
        </w:numPr>
        <w:suppressAutoHyphens/>
        <w:ind w:left="993" w:hanging="284"/>
        <w:rPr>
          <w:rFonts w:ascii="Bookman Old Style" w:hAnsi="Bookman Old Style" w:cs="Arial"/>
          <w:i w:val="0"/>
          <w:iCs/>
          <w:spacing w:val="-3"/>
          <w:sz w:val="20"/>
        </w:rPr>
      </w:pPr>
      <w:r w:rsidRPr="00BF6A64">
        <w:rPr>
          <w:rFonts w:ascii="Bookman Old Style" w:hAnsi="Bookman Old Style" w:cs="Arial"/>
          <w:i w:val="0"/>
          <w:iCs/>
          <w:spacing w:val="-3"/>
          <w:sz w:val="20"/>
        </w:rPr>
        <w:t>Iniciativa</w:t>
      </w:r>
      <w:r w:rsidR="001906E9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0F7761" w:rsidRDefault="000F7761" w:rsidP="000E31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BB2F45" w:rsidRDefault="00BB2F45" w:rsidP="000E31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432BBF" w:rsidRPr="009C5839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9C5839">
        <w:rPr>
          <w:rFonts w:ascii="Bookman Old Style" w:hAnsi="Bookman Old Style" w:cs="Arial"/>
          <w:iCs/>
          <w:sz w:val="20"/>
        </w:rPr>
        <w:t>OTROS ASPECTOS</w:t>
      </w:r>
    </w:p>
    <w:p w:rsidR="00432BBF" w:rsidRPr="00B620CE" w:rsidRDefault="00432BBF" w:rsidP="000E31F4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432BBF" w:rsidRPr="00B620CE" w:rsidRDefault="002D75D5" w:rsidP="001906E9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bCs/>
          <w:i w:val="0"/>
          <w:iCs/>
          <w:sz w:val="20"/>
        </w:rPr>
        <w:t>Ninguno</w:t>
      </w:r>
      <w:r w:rsidR="001906E9">
        <w:rPr>
          <w:rFonts w:ascii="Bookman Old Style" w:hAnsi="Bookman Old Style" w:cs="Arial"/>
          <w:bCs/>
          <w:i w:val="0"/>
          <w:iCs/>
          <w:sz w:val="20"/>
        </w:rPr>
        <w:t>.</w:t>
      </w:r>
    </w:p>
    <w:sectPr w:rsidR="00432BBF" w:rsidRPr="00B620CE" w:rsidSect="00D84381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2242" w:h="15842" w:code="1"/>
      <w:pgMar w:top="567" w:right="1134" w:bottom="567" w:left="1134" w:header="567" w:footer="567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D2F4B" w:rsidRDefault="00CD2F4B">
      <w:pPr>
        <w:spacing w:line="20" w:lineRule="exact"/>
      </w:pPr>
    </w:p>
  </w:endnote>
  <w:endnote w:type="continuationSeparator" w:id="0">
    <w:p w:rsidR="00CD2F4B" w:rsidRDefault="00CD2F4B"/>
  </w:endnote>
  <w:endnote w:type="continuationNotice" w:id="1">
    <w:p w:rsidR="00CD2F4B" w:rsidRDefault="00CD2F4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28C7" w:rsidRDefault="004128C7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4128C7" w:rsidRDefault="004128C7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75D5" w:rsidRPr="002D75D5" w:rsidRDefault="002D75D5" w:rsidP="002D75D5">
    <w:pPr>
      <w:pStyle w:val="Piedepgina"/>
      <w:framePr w:w="256" w:h="274" w:hRule="exact" w:wrap="around" w:vAnchor="text" w:hAnchor="page" w:x="10755" w:y="107"/>
      <w:rPr>
        <w:rStyle w:val="Nmerodepgina"/>
        <w:rFonts w:ascii="Bookman Old Style" w:hAnsi="Bookman Old Style" w:cs="Arial"/>
        <w:b/>
        <w:bCs/>
        <w:i w:val="0"/>
        <w:iCs/>
        <w:sz w:val="16"/>
      </w:rPr>
    </w:pPr>
    <w:r w:rsidRPr="002D75D5">
      <w:rPr>
        <w:rStyle w:val="Nmerodepgina"/>
        <w:rFonts w:ascii="Bookman Old Style" w:hAnsi="Bookman Old Style" w:cs="Arial"/>
        <w:b/>
        <w:bCs/>
        <w:i w:val="0"/>
        <w:iCs/>
        <w:sz w:val="16"/>
      </w:rPr>
      <w:fldChar w:fldCharType="begin"/>
    </w:r>
    <w:r w:rsidRPr="002D75D5">
      <w:rPr>
        <w:rStyle w:val="Nmerodepgina"/>
        <w:rFonts w:ascii="Bookman Old Style" w:hAnsi="Bookman Old Style" w:cs="Arial"/>
        <w:b/>
        <w:bCs/>
        <w:i w:val="0"/>
        <w:iCs/>
        <w:sz w:val="16"/>
      </w:rPr>
      <w:instrText xml:space="preserve">PAGE  </w:instrText>
    </w:r>
    <w:r w:rsidRPr="002D75D5">
      <w:rPr>
        <w:rStyle w:val="Nmerodepgina"/>
        <w:rFonts w:ascii="Bookman Old Style" w:hAnsi="Bookman Old Style" w:cs="Arial"/>
        <w:b/>
        <w:bCs/>
        <w:i w:val="0"/>
        <w:iCs/>
        <w:sz w:val="16"/>
      </w:rPr>
      <w:fldChar w:fldCharType="separate"/>
    </w:r>
    <w:r w:rsidR="00F17565">
      <w:rPr>
        <w:rStyle w:val="Nmerodepgina"/>
        <w:rFonts w:ascii="Bookman Old Style" w:hAnsi="Bookman Old Style" w:cs="Arial"/>
        <w:b/>
        <w:bCs/>
        <w:i w:val="0"/>
        <w:iCs/>
        <w:noProof/>
        <w:sz w:val="16"/>
      </w:rPr>
      <w:t>1</w:t>
    </w:r>
    <w:r w:rsidRPr="002D75D5">
      <w:rPr>
        <w:rStyle w:val="Nmerodepgina"/>
        <w:rFonts w:ascii="Bookman Old Style" w:hAnsi="Bookman Old Style" w:cs="Arial"/>
        <w:b/>
        <w:bCs/>
        <w:i w:val="0"/>
        <w:iCs/>
        <w:sz w:val="16"/>
      </w:rPr>
      <w:fldChar w:fldCharType="end"/>
    </w:r>
  </w:p>
  <w:tbl>
    <w:tblPr>
      <w:tblW w:w="5000" w:type="pct"/>
      <w:tblBorders>
        <w:top w:val="single" w:sz="18" w:space="0" w:color="808080"/>
        <w:insideV w:val="single" w:sz="18" w:space="0" w:color="808080"/>
      </w:tblBorders>
      <w:tblLook w:val="00A0" w:firstRow="1" w:lastRow="0" w:firstColumn="1" w:lastColumn="0" w:noHBand="0" w:noVBand="0"/>
    </w:tblPr>
    <w:tblGrid>
      <w:gridCol w:w="10190"/>
    </w:tblGrid>
    <w:tr w:rsidR="004128C7" w:rsidRPr="00B425FF" w:rsidTr="002D75D5">
      <w:tc>
        <w:tcPr>
          <w:tcW w:w="10190" w:type="dxa"/>
          <w:tcBorders>
            <w:top w:val="single" w:sz="18" w:space="0" w:color="808080"/>
          </w:tcBorders>
        </w:tcPr>
        <w:p w:rsidR="004128C7" w:rsidRPr="002D75D5" w:rsidRDefault="004128C7" w:rsidP="00BB2F45">
          <w:pPr>
            <w:tabs>
              <w:tab w:val="center" w:pos="4419"/>
              <w:tab w:val="right" w:pos="8838"/>
            </w:tabs>
            <w:jc w:val="center"/>
            <w:rPr>
              <w:rFonts w:ascii="Monotype Corsiva" w:hAnsi="Monotype Corsiva"/>
              <w:i w:val="0"/>
              <w:sz w:val="8"/>
              <w:szCs w:val="8"/>
              <w:lang w:val="es-SV" w:eastAsia="en-US"/>
            </w:rPr>
          </w:pPr>
        </w:p>
      </w:tc>
    </w:tr>
  </w:tbl>
  <w:p w:rsidR="002D75D5" w:rsidRDefault="00142F4B" w:rsidP="002D75D5">
    <w:pPr>
      <w:pStyle w:val="Piedepgina"/>
      <w:ind w:right="360"/>
      <w:rPr>
        <w:rFonts w:ascii="Bookman Old Style" w:hAnsi="Bookman Old Style" w:cs="Arial"/>
        <w:bCs/>
        <w:i w:val="0"/>
        <w:iCs/>
        <w:sz w:val="16"/>
        <w:lang w:val="es-SV"/>
      </w:rPr>
    </w:pPr>
    <w:r w:rsidRPr="00F558FF">
      <w:rPr>
        <w:rFonts w:ascii="Bookman Old Style" w:hAnsi="Bookman Old Style"/>
        <w:i w:val="0"/>
        <w:sz w:val="16"/>
        <w:szCs w:val="16"/>
        <w:lang w:val="es-SV" w:eastAsia="en-US"/>
      </w:rPr>
      <w:t>Vigencia:</w:t>
    </w:r>
    <w:r>
      <w:rPr>
        <w:rFonts w:ascii="Bookman Old Style" w:hAnsi="Bookman Old Style"/>
        <w:i w:val="0"/>
        <w:sz w:val="16"/>
        <w:szCs w:val="16"/>
        <w:lang w:val="es-SV" w:eastAsia="en-US"/>
      </w:rPr>
      <w:t xml:space="preserve"> </w:t>
    </w:r>
    <w:r w:rsidR="006118C5">
      <w:rPr>
        <w:rFonts w:ascii="Bookman Old Style" w:hAnsi="Bookman Old Style"/>
        <w:i w:val="0"/>
        <w:sz w:val="16"/>
        <w:szCs w:val="16"/>
        <w:lang w:val="es-SV" w:eastAsia="en-US"/>
      </w:rPr>
      <w:t>Abril</w:t>
    </w:r>
    <w:r w:rsidRPr="00F558FF">
      <w:rPr>
        <w:rFonts w:ascii="Bookman Old Style" w:hAnsi="Bookman Old Style"/>
        <w:i w:val="0"/>
        <w:sz w:val="16"/>
        <w:szCs w:val="16"/>
        <w:lang w:val="es-SV" w:eastAsia="en-US"/>
      </w:rPr>
      <w:t xml:space="preserve"> 201</w:t>
    </w:r>
    <w:r w:rsidR="00E90DCE">
      <w:rPr>
        <w:rFonts w:ascii="Bookman Old Style" w:hAnsi="Bookman Old Style"/>
        <w:i w:val="0"/>
        <w:sz w:val="16"/>
        <w:szCs w:val="16"/>
        <w:lang w:val="es-SV" w:eastAsia="en-US"/>
      </w:rPr>
      <w:t>6</w:t>
    </w:r>
  </w:p>
  <w:p w:rsidR="004128C7" w:rsidRPr="00B425FF" w:rsidRDefault="004128C7" w:rsidP="00B425FF">
    <w:pPr>
      <w:pStyle w:val="Piedepgina"/>
      <w:ind w:right="360"/>
      <w:jc w:val="center"/>
      <w:rPr>
        <w:rFonts w:ascii="Arial" w:hAnsi="Arial" w:cs="Arial"/>
        <w:b/>
        <w:bCs/>
        <w:i w:val="0"/>
        <w:iCs/>
        <w:sz w:val="16"/>
        <w:lang w:val="es-SV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950"/>
      <w:gridCol w:w="2640"/>
      <w:gridCol w:w="1240"/>
    </w:tblGrid>
    <w:tr w:rsidR="004128C7">
      <w:tc>
        <w:tcPr>
          <w:tcW w:w="5950" w:type="dxa"/>
        </w:tcPr>
        <w:p w:rsidR="004128C7" w:rsidRDefault="004128C7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Puesto</w:t>
          </w:r>
        </w:p>
        <w:p w:rsidR="004128C7" w:rsidRDefault="004128C7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2640" w:type="dxa"/>
        </w:tcPr>
        <w:p w:rsidR="004128C7" w:rsidRDefault="004128C7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Última Actualización</w:t>
          </w:r>
        </w:p>
        <w:p w:rsidR="004128C7" w:rsidRDefault="004128C7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1240" w:type="dxa"/>
        </w:tcPr>
        <w:p w:rsidR="004128C7" w:rsidRDefault="004128C7">
          <w:pPr>
            <w:pStyle w:val="Piedepgina"/>
            <w:jc w:val="right"/>
            <w:rPr>
              <w:rFonts w:ascii="Arial" w:hAnsi="Arial" w:cs="Arial"/>
              <w:i w:val="0"/>
              <w:iCs/>
              <w:sz w:val="16"/>
            </w:rPr>
          </w:pPr>
        </w:p>
        <w:p w:rsidR="004128C7" w:rsidRDefault="004128C7">
          <w:pPr>
            <w:pStyle w:val="Piedepgina"/>
            <w:jc w:val="center"/>
            <w:rPr>
              <w:rFonts w:ascii="Arial" w:hAnsi="Arial" w:cs="Arial"/>
              <w:i w:val="0"/>
              <w:iCs/>
              <w:sz w:val="16"/>
            </w:rPr>
          </w:pPr>
          <w:r>
            <w:rPr>
              <w:rFonts w:ascii="Arial" w:hAnsi="Arial" w:cs="Arial"/>
              <w:i w:val="0"/>
              <w:iCs/>
              <w:sz w:val="16"/>
            </w:rPr>
            <w:t xml:space="preserve">Página N° </w:t>
          </w:r>
          <w:r>
            <w:rPr>
              <w:rFonts w:ascii="Arial" w:hAnsi="Arial" w:cs="Arial"/>
              <w:i w:val="0"/>
              <w:iCs/>
              <w:sz w:val="16"/>
            </w:rPr>
            <w:fldChar w:fldCharType="begin"/>
          </w:r>
          <w:r>
            <w:rPr>
              <w:rFonts w:ascii="Arial" w:hAnsi="Arial" w:cs="Arial"/>
              <w:i w:val="0"/>
              <w:iCs/>
              <w:sz w:val="16"/>
            </w:rPr>
            <w:instrText xml:space="preserve"> PAGE </w:instrText>
          </w:r>
          <w:r>
            <w:rPr>
              <w:rFonts w:ascii="Arial" w:hAnsi="Arial" w:cs="Arial"/>
              <w:i w:val="0"/>
              <w:iCs/>
              <w:sz w:val="16"/>
            </w:rPr>
            <w:fldChar w:fldCharType="separate"/>
          </w:r>
          <w:r>
            <w:rPr>
              <w:rFonts w:ascii="Arial" w:hAnsi="Arial" w:cs="Arial"/>
              <w:i w:val="0"/>
              <w:iCs/>
              <w:noProof/>
              <w:sz w:val="16"/>
            </w:rPr>
            <w:t>1</w:t>
          </w:r>
          <w:r>
            <w:rPr>
              <w:rFonts w:ascii="Arial" w:hAnsi="Arial" w:cs="Arial"/>
              <w:i w:val="0"/>
              <w:iCs/>
              <w:sz w:val="16"/>
            </w:rPr>
            <w:fldChar w:fldCharType="end"/>
          </w:r>
        </w:p>
      </w:tc>
    </w:tr>
  </w:tbl>
  <w:p w:rsidR="004128C7" w:rsidRDefault="004128C7">
    <w:pPr>
      <w:pStyle w:val="Piedepgina"/>
      <w:rPr>
        <w:rFonts w:ascii="Arial" w:hAnsi="Arial" w:cs="Arial"/>
        <w:i w:val="0"/>
        <w:iCs/>
        <w:sz w:val="2"/>
        <w:lang w:val="es-SV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D2F4B" w:rsidRDefault="00CD2F4B">
      <w:r>
        <w:separator/>
      </w:r>
    </w:p>
  </w:footnote>
  <w:footnote w:type="continuationSeparator" w:id="0">
    <w:p w:rsidR="00CD2F4B" w:rsidRDefault="00CD2F4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28C7" w:rsidRDefault="004128C7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tbl>
    <w:tblPr>
      <w:tblW w:w="9982" w:type="dxa"/>
      <w:jc w:val="center"/>
      <w:tblInd w:w="-1003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383"/>
      <w:gridCol w:w="3599"/>
    </w:tblGrid>
    <w:tr w:rsidR="004128C7" w:rsidRPr="0081257B" w:rsidTr="008A0FFE">
      <w:trPr>
        <w:cantSplit/>
        <w:trHeight w:val="273"/>
        <w:jc w:val="center"/>
      </w:trPr>
      <w:tc>
        <w:tcPr>
          <w:tcW w:w="6383" w:type="dxa"/>
          <w:tcBorders>
            <w:top w:val="single" w:sz="12" w:space="0" w:color="000000"/>
            <w:left w:val="single" w:sz="12" w:space="0" w:color="000000"/>
          </w:tcBorders>
          <w:vAlign w:val="center"/>
        </w:tcPr>
        <w:p w:rsidR="004128C7" w:rsidRDefault="004128C7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</w:p>
        <w:p w:rsidR="004128C7" w:rsidRPr="00B47612" w:rsidRDefault="004128C7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noProof/>
              <w:lang w:val="es-SV" w:eastAsia="es-SV"/>
            </w:rPr>
            <w:drawing>
              <wp:anchor distT="0" distB="0" distL="114300" distR="114300" simplePos="0" relativeHeight="251659264" behindDoc="0" locked="0" layoutInCell="1" allowOverlap="1" wp14:anchorId="6501A653" wp14:editId="0B56A33C">
                <wp:simplePos x="0" y="0"/>
                <wp:positionH relativeFrom="column">
                  <wp:posOffset>19685</wp:posOffset>
                </wp:positionH>
                <wp:positionV relativeFrom="paragraph">
                  <wp:posOffset>40640</wp:posOffset>
                </wp:positionV>
                <wp:extent cx="467360" cy="457200"/>
                <wp:effectExtent l="0" t="0" r="8890" b="0"/>
                <wp:wrapSquare wrapText="bothSides"/>
                <wp:docPr id="4" name="Imagen 2" descr="Descripción: LOGO-ISSS-20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2" descr="Descripción: LOGO-ISSS-20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7360" cy="4572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INSTITUTO SALVADOREÑO DEL SEGURO  SOCIAL </w:t>
          </w:r>
        </w:p>
        <w:p w:rsidR="004128C7" w:rsidRPr="00B47612" w:rsidRDefault="00006640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UNIDAD</w:t>
          </w:r>
          <w:r w:rsidR="004128C7"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DE RECURSOS HUMANOS                                     </w:t>
          </w:r>
        </w:p>
        <w:p w:rsidR="004128C7" w:rsidRPr="00B47612" w:rsidRDefault="004128C7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DEPARTAMENTO ADMISI</w:t>
          </w:r>
          <w:r w:rsidR="00C10408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Y EMPLEO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4128C7" w:rsidRDefault="004128C7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SECCIÓN PLANIFICACIÓN DE PERSONAL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4128C7" w:rsidRPr="00B47612" w:rsidRDefault="004128C7" w:rsidP="0081257B">
          <w:pP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</w:pPr>
        </w:p>
      </w:tc>
      <w:tc>
        <w:tcPr>
          <w:tcW w:w="3599" w:type="dxa"/>
          <w:tcBorders>
            <w:top w:val="single" w:sz="12" w:space="0" w:color="000000"/>
            <w:right w:val="single" w:sz="4" w:space="0" w:color="000000"/>
          </w:tcBorders>
          <w:vAlign w:val="center"/>
        </w:tcPr>
        <w:p w:rsidR="004128C7" w:rsidRPr="00B47612" w:rsidRDefault="004128C7" w:rsidP="004128C7">
          <w:pPr>
            <w:spacing w:after="200"/>
            <w:jc w:val="center"/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Descripción de Puesto de Trabajo</w:t>
          </w:r>
        </w:p>
      </w:tc>
    </w:tr>
  </w:tbl>
  <w:p w:rsidR="004128C7" w:rsidRDefault="004128C7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28C7" w:rsidRDefault="004128C7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533400" cy="508000"/>
          <wp:effectExtent l="0" t="0" r="0" b="6350"/>
          <wp:wrapNone/>
          <wp:docPr id="3" name="Imagen 4" descr="Escudo de El Salvad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4" descr="Escudo de El Salvad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3400" cy="508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4128C7" w:rsidRDefault="004128C7">
    <w:pPr>
      <w:pStyle w:val="Encabezado"/>
      <w:tabs>
        <w:tab w:val="clear" w:pos="8504"/>
        <w:tab w:val="right" w:pos="9923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546735</wp:posOffset>
              </wp:positionH>
              <wp:positionV relativeFrom="paragraph">
                <wp:posOffset>11430</wp:posOffset>
              </wp:positionV>
              <wp:extent cx="1323340" cy="260350"/>
              <wp:effectExtent l="3810" t="1905" r="0" b="4445"/>
              <wp:wrapNone/>
              <wp:docPr id="2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23340" cy="260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128C7" w:rsidRDefault="004128C7">
                          <w:pPr>
                            <w:pStyle w:val="Textoindependiente"/>
                          </w:pPr>
                          <w:r>
                            <w:t xml:space="preserve">Gobierno de </w:t>
                          </w:r>
                          <w:smartTag w:uri="urn:schemas-microsoft-com:office:smarttags" w:element="PersonName">
                            <w:smartTagPr>
                              <w:attr w:name="ProductID" w:val="la República"/>
                            </w:smartTagPr>
                            <w:r>
                              <w:t>la República</w:t>
                            </w:r>
                          </w:smartTag>
                          <w:r>
                            <w:t xml:space="preserve"> de El Salvador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margin-left:43.05pt;margin-top:.9pt;width:104.2pt;height:20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9sMegIAAP8EAAAOAAAAZHJzL2Uyb0RvYy54bWysVNuO2yAQfa/Uf0C8Z32Jk8bWOqu9NFWl&#10;7UXa7QcQwDEqBgok9rbqv3fAcXa7baWqqh/wAMNhZs4Zzi+GTqIDt05oVePsLMWIK6qZULsaf7rf&#10;zFYYOU8UI1IrXuMH7vDF+uWL895UPNetloxbBCDKVb2pceu9qZLE0ZZ3xJ1pwxVsNtp2xMPU7hJm&#10;SQ/onUzyNF0mvbbMWE25c7B6M27idcRvGk79h6Zx3CNZY4jNx9HGcRvGZH1Oqp0lphX0GAb5hyg6&#10;IhRceoK6IZ6gvRW/QHWCWu1048+o7hLdNILymANkk6XPsrlrieExFyiOM6cyuf8HS98fPlokWI1z&#10;jBTpgKJ7Pnh0pQe0CNXpjavA6c6Amx9gGViOmTpzq+lnh5S+bona8Utrdd9ywiC6LJxMnhwdcVwA&#10;2fbvNINryN7rCDQ0tgulg2IgQAeWHk7MhFBouHKez+cFbFHYy5fpfBGpS0g1nTbW+TdcdygYNbbA&#10;fEQnh1vnQzSkmlzCZU5LwTZCyjixu+21tOhAQCWb+MUEnrlJFZyVDsdGxHEFgoQ7wl4IN7L+rczy&#10;Ir3Ky9lmuXo1KzbFYla+SlezNCuvymValMXN5nsIMCuqVjDG1a1QfFJgVvwdw8deGLUTNYj6GpeL&#10;fDFS9Mck0/j9LslOeGhIKboar05OpArEvlYM0iaVJ0KOdvJz+LHKUIPpH6sSZRCYHzXgh+0AKEEb&#10;W80eQBBWA19ALbwiYLTafsWoh46ssfuyJ5ZjJN8qEFVo38mwk7GdDKIoHK2xx2g0r/3Y5ntjxa4F&#10;5FG2Sl+C8BoRNfEYxVGu0GUx+OOLENr46Tx6Pb5b6x8AAAD//wMAUEsDBBQABgAIAAAAIQABVjGc&#10;3QAAAAcBAAAPAAAAZHJzL2Rvd25yZXYueG1sTI/BTsMwEETvSPyDtUhcEHUalSiEOBW0cINDS9Xz&#10;NjZJRLyObKdJ/57lBMfZGc28Ldez7cXZ+NA5UrBcJCAM1U531Cg4fL7d5yBCRNLYOzIKLibAurq+&#10;KrHQbqKdOe9jI7iEQoEK2hiHQspQt8ZiWLjBEHtfzluMLH0jtceJy20v0yTJpMWOeKHFwWxaU3/v&#10;R6sg2/px2tHmbnt4fcePoUmPL5ejUrc38/MTiGjm+BeGX3xGh4qZTm4kHUSvIM+WnOQ7P8B2+rh6&#10;AHFSsEpzkFUp//NXPwAAAP//AwBQSwECLQAUAAYACAAAACEAtoM4kv4AAADhAQAAEwAAAAAAAAAA&#10;AAAAAAAAAAAAW0NvbnRlbnRfVHlwZXNdLnhtbFBLAQItABQABgAIAAAAIQA4/SH/1gAAAJQBAAAL&#10;AAAAAAAAAAAAAAAAAC8BAABfcmVscy8ucmVsc1BLAQItABQABgAIAAAAIQDQg9sMegIAAP8EAAAO&#10;AAAAAAAAAAAAAAAAAC4CAABkcnMvZTJvRG9jLnhtbFBLAQItABQABgAIAAAAIQABVjGc3QAAAAcB&#10;AAAPAAAAAAAAAAAAAAAAANQEAABkcnMvZG93bnJldi54bWxQSwUGAAAAAAQABADzAAAA3gUAAAAA&#10;" stroked="f">
              <v:textbox inset="0,0,0,0">
                <w:txbxContent>
                  <w:p w:rsidR="004128C7" w:rsidRDefault="004128C7">
                    <w:pPr>
                      <w:pStyle w:val="Textoindependiente"/>
                    </w:pPr>
                    <w:r>
                      <w:t xml:space="preserve">Gobierno de </w:t>
                    </w:r>
                    <w:smartTag w:uri="urn:schemas-microsoft-com:office:smarttags" w:element="PersonName">
                      <w:smartTagPr>
                        <w:attr w:name="ProductID" w:val="la República"/>
                      </w:smartTagPr>
                      <w:r>
                        <w:t>la República</w:t>
                      </w:r>
                    </w:smartTag>
                    <w:r>
                      <w:t xml:space="preserve"> de El Salvador</w:t>
                    </w:r>
                  </w:p>
                </w:txbxContent>
              </v:textbox>
            </v:shape>
          </w:pict>
        </mc:Fallback>
      </mc:AlternateContent>
    </w: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  <w:t>Descripción del Puesto de Trabajo</w:t>
    </w:r>
  </w:p>
  <w:p w:rsidR="004128C7" w:rsidRDefault="004128C7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4128C7" w:rsidRDefault="004128C7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4128C7" w:rsidRDefault="004128C7">
    <w:pPr>
      <w:pStyle w:val="Encabezado"/>
      <w:tabs>
        <w:tab w:val="clear" w:pos="8504"/>
      </w:tabs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6192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65405</wp:posOffset>
              </wp:positionV>
              <wp:extent cx="6339840" cy="6985"/>
              <wp:effectExtent l="9525" t="8255" r="13335" b="13335"/>
              <wp:wrapNone/>
              <wp:docPr id="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39840" cy="698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3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.15pt" to="499.2pt,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ooKFAIAACsEAAAOAAAAZHJzL2Uyb0RvYy54bWysU8GO2jAQvVfqP1i+QxIIFCLCqkqgl22L&#10;tNsPMLZDrDq2ZRsCqvrvHZuAlvZSVc3BGdszb97MG6+ezp1EJ26d0KrE2TjFiCuqmVCHEn973Y4W&#10;GDlPFCNSK17iC3f4af3+3ao3BZ/oVkvGLQIQ5YrelLj13hRJ4mjLO+LG2nAFl422HfGwtYeEWdID&#10;eieTSZrOk15bZqym3Dk4ra+XeB3xm4ZT/7VpHPdIlhi4+bjauO7DmqxXpDhYYlpBBxrkH1h0RChI&#10;eoeqiSfoaMUfUJ2gVjvd+DHVXaKbRlAea4BqsvS3al5aYnisBZrjzL1N7v/B0i+nnUWCgXYYKdKB&#10;RM9CcTQNnemNK8ChUjsbaqNn9WKeNf3ukNJVS9SBR4avFwNhWYhIHkLCxhnA3/efNQMfcvQ6tunc&#10;2C5AQgPQOapxuavBzx5ROJxPp8tFDqJRuJsvF7OYgBS3WGOd/8R1h4JRYgm0IzY5PTsfuJDi5hJS&#10;Kb0VUka9pUJ9iZezySwGOC0FC5fBzdnDvpIWnUiYmPgNeR/crD4qFsFaTthmsD0R8mpDcqkCHlQD&#10;dAbrOhI/lulys9gs8lE+mW9GeVrXo4/bKh/Nt9mHWT2tq6rOfgZqWV60gjGuArvbeGb538k/PJTr&#10;YN0H9N6G5BE99gvI3v6RdJQzKHidhb1ml529yQwTGZ2H1xNG/u0e7LdvfP0LAAD//wMAUEsDBBQA&#10;BgAIAAAAIQBqXYAE2wAAAAYBAAAPAAAAZHJzL2Rvd25yZXYueG1sTI/NTsMwEITvSLyDtUhcKmr3&#10;R6gNcSoE5MaFAuK6jZckIl6nsdsGnp7lVI4zs5r5Nt+MvlNHGmIb2MJsakARV8G1XFt4ey1vVqBi&#10;QnbYBSYL3xRhU1xe5Ji5cOIXOm5TraSEY4YWmpT6TOtYNeQxTkNPLNlnGDwmkUOt3YAnKfednhtz&#10;qz22LAsN9vTQUPW1PXgLsXynffkzqSbmY1EHmu8fn5/Q2uur8f4OVKIxnY/hD1/QoRCmXTiwi6qz&#10;II8kcc0ClKTr9WoJaifGbAm6yPV//OIXAAD//wMAUEsBAi0AFAAGAAgAAAAhALaDOJL+AAAA4QEA&#10;ABMAAAAAAAAAAAAAAAAAAAAAAFtDb250ZW50X1R5cGVzXS54bWxQSwECLQAUAAYACAAAACEAOP0h&#10;/9YAAACUAQAACwAAAAAAAAAAAAAAAAAvAQAAX3JlbHMvLnJlbHNQSwECLQAUAAYACAAAACEA756K&#10;ChQCAAArBAAADgAAAAAAAAAAAAAAAAAuAgAAZHJzL2Uyb0RvYy54bWxQSwECLQAUAAYACAAAACEA&#10;al2ABNsAAAAGAQAADwAAAAAAAAAAAAAAAABuBAAAZHJzL2Rvd25yZXYueG1sUEsFBgAAAAAEAAQA&#10;8wAAAHYFAAAAAA==&#10;"/>
          </w:pict>
        </mc:Fallback>
      </mc:AlternateContent>
    </w:r>
  </w:p>
  <w:p w:rsidR="004128C7" w:rsidRDefault="004128C7">
    <w:pPr>
      <w:pStyle w:val="Encabezado"/>
      <w:rPr>
        <w:rFonts w:ascii="Arial" w:hAnsi="Arial" w:cs="Arial"/>
        <w:i w:val="0"/>
        <w:i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797AB8"/>
    <w:multiLevelType w:val="hybridMultilevel"/>
    <w:tmpl w:val="BBA64AB4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4AD104E"/>
    <w:multiLevelType w:val="hybridMultilevel"/>
    <w:tmpl w:val="638EC5F2"/>
    <w:lvl w:ilvl="0" w:tplc="8D8240B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6326583"/>
    <w:multiLevelType w:val="hybridMultilevel"/>
    <w:tmpl w:val="C1C2C022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07D22B11"/>
    <w:multiLevelType w:val="hybridMultilevel"/>
    <w:tmpl w:val="ADECBEB2"/>
    <w:lvl w:ilvl="0" w:tplc="E0D27DD6">
      <w:start w:val="1"/>
      <w:numFmt w:val="bullet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82A541F"/>
    <w:multiLevelType w:val="hybridMultilevel"/>
    <w:tmpl w:val="B9D6E550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09E005B7"/>
    <w:multiLevelType w:val="hybridMultilevel"/>
    <w:tmpl w:val="3524F95E"/>
    <w:lvl w:ilvl="0" w:tplc="440A0001">
      <w:start w:val="1"/>
      <w:numFmt w:val="bullet"/>
      <w:lvlText w:val=""/>
      <w:lvlJc w:val="left"/>
      <w:pPr>
        <w:tabs>
          <w:tab w:val="num" w:pos="5331"/>
        </w:tabs>
        <w:ind w:left="5331" w:hanging="227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0A812801"/>
    <w:multiLevelType w:val="hybridMultilevel"/>
    <w:tmpl w:val="28CEC754"/>
    <w:lvl w:ilvl="0" w:tplc="87567A58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0D761FA1"/>
    <w:multiLevelType w:val="hybridMultilevel"/>
    <w:tmpl w:val="DEF2AB0A"/>
    <w:lvl w:ilvl="0" w:tplc="EFE83F90">
      <w:start w:val="1"/>
      <w:numFmt w:val="bullet"/>
      <w:lvlText w:val="-"/>
      <w:lvlJc w:val="left"/>
      <w:pPr>
        <w:tabs>
          <w:tab w:val="num" w:pos="397"/>
        </w:tabs>
        <w:ind w:left="397" w:hanging="397"/>
      </w:pPr>
      <w:rPr>
        <w:rFonts w:ascii="Times New Roman" w:hAnsi="Times New Roman" w:cs="Times New Roman" w:hint="default"/>
      </w:rPr>
    </w:lvl>
    <w:lvl w:ilvl="1" w:tplc="08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2AC16A2"/>
    <w:multiLevelType w:val="hybridMultilevel"/>
    <w:tmpl w:val="6F661B76"/>
    <w:lvl w:ilvl="0" w:tplc="4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6A03D33"/>
    <w:multiLevelType w:val="hybridMultilevel"/>
    <w:tmpl w:val="E8A23DB6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1E184905"/>
    <w:multiLevelType w:val="hybridMultilevel"/>
    <w:tmpl w:val="E4A8A194"/>
    <w:lvl w:ilvl="0" w:tplc="4372E28A">
      <w:start w:val="1"/>
      <w:numFmt w:val="lowerLetter"/>
      <w:lvlText w:val="%1-"/>
      <w:lvlJc w:val="left"/>
      <w:pPr>
        <w:tabs>
          <w:tab w:val="num" w:pos="720"/>
        </w:tabs>
        <w:ind w:left="720" w:hanging="360"/>
      </w:pPr>
      <w:rPr>
        <w:rFonts w:cs="Times New Roman"/>
        <w:b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1E3D52F0"/>
    <w:multiLevelType w:val="hybridMultilevel"/>
    <w:tmpl w:val="596848F2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1EA731D3"/>
    <w:multiLevelType w:val="singleLevel"/>
    <w:tmpl w:val="599C1B9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3">
    <w:nsid w:val="25BE1D67"/>
    <w:multiLevelType w:val="hybridMultilevel"/>
    <w:tmpl w:val="80D268C8"/>
    <w:lvl w:ilvl="0" w:tplc="4F783D2A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  <w:i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361B58CD"/>
    <w:multiLevelType w:val="singleLevel"/>
    <w:tmpl w:val="8D8240B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5">
    <w:nsid w:val="3A5F0EDE"/>
    <w:multiLevelType w:val="hybridMultilevel"/>
    <w:tmpl w:val="17C2ABFC"/>
    <w:lvl w:ilvl="0" w:tplc="599C1B9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3AEE0D72"/>
    <w:multiLevelType w:val="hybridMultilevel"/>
    <w:tmpl w:val="F38AACA4"/>
    <w:lvl w:ilvl="0" w:tplc="8BC0DBE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caps w:val="0"/>
        <w:strike w:val="0"/>
        <w:dstrike w:val="0"/>
        <w:vanish w:val="0"/>
        <w:color w:val="000000"/>
        <w:u w:val="none"/>
        <w:effect w:val="none"/>
        <w:vertAlign w:val="baseline"/>
      </w:rPr>
    </w:lvl>
    <w:lvl w:ilvl="1" w:tplc="0C0A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>
    <w:nsid w:val="3B8465F9"/>
    <w:multiLevelType w:val="hybridMultilevel"/>
    <w:tmpl w:val="9CEE058E"/>
    <w:lvl w:ilvl="0" w:tplc="0C0A0001">
      <w:start w:val="1"/>
      <w:numFmt w:val="bullet"/>
      <w:lvlText w:val=""/>
      <w:lvlJc w:val="left"/>
      <w:pPr>
        <w:tabs>
          <w:tab w:val="num" w:pos="4046"/>
        </w:tabs>
        <w:ind w:left="4046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4766"/>
        </w:tabs>
        <w:ind w:left="4766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5486"/>
        </w:tabs>
        <w:ind w:left="548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6206"/>
        </w:tabs>
        <w:ind w:left="620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6926"/>
        </w:tabs>
        <w:ind w:left="6926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7646"/>
        </w:tabs>
        <w:ind w:left="764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8366"/>
        </w:tabs>
        <w:ind w:left="836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9086"/>
        </w:tabs>
        <w:ind w:left="9086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9806"/>
        </w:tabs>
        <w:ind w:left="9806" w:hanging="360"/>
      </w:pPr>
      <w:rPr>
        <w:rFonts w:ascii="Wingdings" w:hAnsi="Wingdings" w:hint="default"/>
      </w:rPr>
    </w:lvl>
  </w:abstractNum>
  <w:abstractNum w:abstractNumId="18">
    <w:nsid w:val="3F1E1A46"/>
    <w:multiLevelType w:val="hybridMultilevel"/>
    <w:tmpl w:val="561A7E08"/>
    <w:lvl w:ilvl="0" w:tplc="EFE83F90">
      <w:start w:val="1"/>
      <w:numFmt w:val="bullet"/>
      <w:lvlText w:val="-"/>
      <w:lvlJc w:val="left"/>
      <w:pPr>
        <w:tabs>
          <w:tab w:val="num" w:pos="397"/>
        </w:tabs>
        <w:ind w:left="397" w:hanging="397"/>
      </w:pPr>
      <w:rPr>
        <w:rFonts w:ascii="Times New Roman" w:hAnsi="Times New Roman" w:hint="default"/>
      </w:rPr>
    </w:lvl>
    <w:lvl w:ilvl="1" w:tplc="0C0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C0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C0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9">
    <w:nsid w:val="44140732"/>
    <w:multiLevelType w:val="hybridMultilevel"/>
    <w:tmpl w:val="17FC950A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44943263"/>
    <w:multiLevelType w:val="hybridMultilevel"/>
    <w:tmpl w:val="48E25A20"/>
    <w:lvl w:ilvl="0" w:tplc="717E51A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>
    <w:nsid w:val="46D051B9"/>
    <w:multiLevelType w:val="hybridMultilevel"/>
    <w:tmpl w:val="EF763814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7CE7AAC"/>
    <w:multiLevelType w:val="singleLevel"/>
    <w:tmpl w:val="8D8240B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3">
    <w:nsid w:val="491B593C"/>
    <w:multiLevelType w:val="hybridMultilevel"/>
    <w:tmpl w:val="64C07EA4"/>
    <w:lvl w:ilvl="0" w:tplc="48FAFA0C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440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4AC82740"/>
    <w:multiLevelType w:val="hybridMultilevel"/>
    <w:tmpl w:val="2E3ACC80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4C9D59D3"/>
    <w:multiLevelType w:val="hybridMultilevel"/>
    <w:tmpl w:val="9F48F6DC"/>
    <w:lvl w:ilvl="0" w:tplc="717E51A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>
    <w:nsid w:val="4FE41B1E"/>
    <w:multiLevelType w:val="hybridMultilevel"/>
    <w:tmpl w:val="709C722A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>
    <w:nsid w:val="5B8007E3"/>
    <w:multiLevelType w:val="hybridMultilevel"/>
    <w:tmpl w:val="131209F6"/>
    <w:lvl w:ilvl="0" w:tplc="1A42ACC2">
      <w:numFmt w:val="bullet"/>
      <w:lvlText w:val="-"/>
      <w:lvlJc w:val="left"/>
      <w:pPr>
        <w:tabs>
          <w:tab w:val="num" w:pos="227"/>
        </w:tabs>
        <w:ind w:left="227" w:hanging="227"/>
      </w:pPr>
      <w:rPr>
        <w:rFonts w:ascii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5BE80C7C"/>
    <w:multiLevelType w:val="hybridMultilevel"/>
    <w:tmpl w:val="2A7079E8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>
    <w:nsid w:val="60352E60"/>
    <w:multiLevelType w:val="hybridMultilevel"/>
    <w:tmpl w:val="BB8803E0"/>
    <w:lvl w:ilvl="0" w:tplc="0AF6BA7A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>
    <w:nsid w:val="67F31D01"/>
    <w:multiLevelType w:val="hybridMultilevel"/>
    <w:tmpl w:val="ADFC12FA"/>
    <w:lvl w:ilvl="0" w:tplc="E32807E8">
      <w:numFmt w:val="bullet"/>
      <w:lvlText w:val="-"/>
      <w:lvlJc w:val="left"/>
      <w:pPr>
        <w:tabs>
          <w:tab w:val="num" w:pos="284"/>
        </w:tabs>
        <w:ind w:left="284" w:hanging="284"/>
      </w:pPr>
      <w:rPr>
        <w:rFonts w:ascii="Century Gothic" w:eastAsia="Times New Roman" w:hAnsi="Century Gothic" w:hint="default"/>
      </w:rPr>
    </w:lvl>
    <w:lvl w:ilvl="1" w:tplc="E32807E8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entury Gothic" w:eastAsia="Times New Roman" w:hAnsi="Century Gothic" w:hint="default"/>
      </w:rPr>
    </w:lvl>
    <w:lvl w:ilvl="2" w:tplc="08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6CDC0CED"/>
    <w:multiLevelType w:val="hybridMultilevel"/>
    <w:tmpl w:val="9C4CBD92"/>
    <w:lvl w:ilvl="0" w:tplc="599C1B9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BEF69236">
      <w:start w:val="1"/>
      <w:numFmt w:val="none"/>
      <w:lvlText w:val="b-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6D034D90"/>
    <w:multiLevelType w:val="hybridMultilevel"/>
    <w:tmpl w:val="E3A4A65E"/>
    <w:lvl w:ilvl="0" w:tplc="440A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3">
    <w:nsid w:val="6D3C6995"/>
    <w:multiLevelType w:val="hybridMultilevel"/>
    <w:tmpl w:val="867818D8"/>
    <w:lvl w:ilvl="0" w:tplc="440A0001">
      <w:start w:val="1"/>
      <w:numFmt w:val="bullet"/>
      <w:lvlText w:val=""/>
      <w:lvlJc w:val="left"/>
      <w:pPr>
        <w:ind w:left="2388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3108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3828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4548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5268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5988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6708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7428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8148" w:hanging="180"/>
      </w:pPr>
      <w:rPr>
        <w:rFonts w:cs="Times New Roman"/>
      </w:rPr>
    </w:lvl>
  </w:abstractNum>
  <w:abstractNum w:abstractNumId="34">
    <w:nsid w:val="71F62C7D"/>
    <w:multiLevelType w:val="hybridMultilevel"/>
    <w:tmpl w:val="F050E89C"/>
    <w:lvl w:ilvl="0" w:tplc="81B0BF5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8FE6E20"/>
    <w:multiLevelType w:val="hybridMultilevel"/>
    <w:tmpl w:val="1AAA51E8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95E566B"/>
    <w:multiLevelType w:val="hybridMultilevel"/>
    <w:tmpl w:val="2496D7D2"/>
    <w:lvl w:ilvl="0" w:tplc="8BC0DBE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caps w:val="0"/>
        <w:strike w:val="0"/>
        <w:dstrike w:val="0"/>
        <w:vanish w:val="0"/>
        <w:color w:val="000000"/>
        <w:u w:val="none"/>
        <w:effect w:val="none"/>
        <w:vertAlign w:val="baseline"/>
      </w:rPr>
    </w:lvl>
    <w:lvl w:ilvl="1" w:tplc="7D72EA62">
      <w:start w:val="6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C5F6E7A6">
      <w:start w:val="3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32"/>
  </w:num>
  <w:num w:numId="2">
    <w:abstractNumId w:val="6"/>
  </w:num>
  <w:num w:numId="3">
    <w:abstractNumId w:val="23"/>
  </w:num>
  <w:num w:numId="4">
    <w:abstractNumId w:val="20"/>
  </w:num>
  <w:num w:numId="5">
    <w:abstractNumId w:val="13"/>
  </w:num>
  <w:num w:numId="6">
    <w:abstractNumId w:val="29"/>
  </w:num>
  <w:num w:numId="7">
    <w:abstractNumId w:val="24"/>
  </w:num>
  <w:num w:numId="8">
    <w:abstractNumId w:val="26"/>
  </w:num>
  <w:num w:numId="9">
    <w:abstractNumId w:val="0"/>
  </w:num>
  <w:num w:numId="10">
    <w:abstractNumId w:val="9"/>
  </w:num>
  <w:num w:numId="11">
    <w:abstractNumId w:val="12"/>
  </w:num>
  <w:num w:numId="12">
    <w:abstractNumId w:val="12"/>
  </w:num>
  <w:num w:numId="13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1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6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6"/>
    <w:lvlOverride w:ilvl="0"/>
    <w:lvlOverride w:ilvl="1">
      <w:startOverride w:val="6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0"/>
  </w:num>
  <w:num w:numId="20">
    <w:abstractNumId w:val="25"/>
  </w:num>
  <w:num w:numId="21">
    <w:abstractNumId w:val="11"/>
  </w:num>
  <w:num w:numId="22">
    <w:abstractNumId w:val="30"/>
  </w:num>
  <w:num w:numId="23">
    <w:abstractNumId w:val="30"/>
  </w:num>
  <w:num w:numId="24">
    <w:abstractNumId w:val="1"/>
  </w:num>
  <w:num w:numId="25">
    <w:abstractNumId w:val="2"/>
  </w:num>
  <w:num w:numId="26">
    <w:abstractNumId w:val="19"/>
  </w:num>
  <w:num w:numId="27">
    <w:abstractNumId w:val="4"/>
  </w:num>
  <w:num w:numId="28">
    <w:abstractNumId w:val="14"/>
  </w:num>
  <w:num w:numId="29">
    <w:abstractNumId w:val="14"/>
  </w:num>
  <w:num w:numId="30">
    <w:abstractNumId w:val="8"/>
  </w:num>
  <w:num w:numId="31">
    <w:abstractNumId w:val="14"/>
  </w:num>
  <w:num w:numId="32">
    <w:abstractNumId w:val="3"/>
  </w:num>
  <w:num w:numId="33">
    <w:abstractNumId w:val="5"/>
  </w:num>
  <w:num w:numId="34">
    <w:abstractNumId w:val="27"/>
  </w:num>
  <w:num w:numId="35">
    <w:abstractNumId w:val="22"/>
  </w:num>
  <w:num w:numId="36">
    <w:abstractNumId w:val="5"/>
  </w:num>
  <w:num w:numId="37">
    <w:abstractNumId w:val="33"/>
  </w:num>
  <w:num w:numId="38">
    <w:abstractNumId w:val="28"/>
  </w:num>
  <w:num w:numId="39">
    <w:abstractNumId w:val="35"/>
  </w:num>
  <w:num w:numId="40">
    <w:abstractNumId w:val="34"/>
  </w:num>
  <w:num w:numId="41">
    <w:abstractNumId w:val="21"/>
  </w:num>
  <w:num w:numId="42">
    <w:abstractNumId w:val="7"/>
  </w:num>
  <w:num w:numId="4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17"/>
  </w:num>
  <w:num w:numId="4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6C9B"/>
    <w:rsid w:val="00006640"/>
    <w:rsid w:val="000100B8"/>
    <w:rsid w:val="0001164D"/>
    <w:rsid w:val="0002058A"/>
    <w:rsid w:val="00036757"/>
    <w:rsid w:val="00041C83"/>
    <w:rsid w:val="00043087"/>
    <w:rsid w:val="00044D62"/>
    <w:rsid w:val="000503CF"/>
    <w:rsid w:val="00051B76"/>
    <w:rsid w:val="00057EC2"/>
    <w:rsid w:val="000675C9"/>
    <w:rsid w:val="00075D3D"/>
    <w:rsid w:val="0007694C"/>
    <w:rsid w:val="0007793C"/>
    <w:rsid w:val="00082D44"/>
    <w:rsid w:val="000833C5"/>
    <w:rsid w:val="00085FA2"/>
    <w:rsid w:val="000A0046"/>
    <w:rsid w:val="000A004B"/>
    <w:rsid w:val="000A5A5F"/>
    <w:rsid w:val="000A5BE3"/>
    <w:rsid w:val="000A6668"/>
    <w:rsid w:val="000A763C"/>
    <w:rsid w:val="000B3B34"/>
    <w:rsid w:val="000B42EA"/>
    <w:rsid w:val="000C4F01"/>
    <w:rsid w:val="000D2D5F"/>
    <w:rsid w:val="000D795B"/>
    <w:rsid w:val="000E31F4"/>
    <w:rsid w:val="000F7761"/>
    <w:rsid w:val="00111DD3"/>
    <w:rsid w:val="0011259D"/>
    <w:rsid w:val="00123684"/>
    <w:rsid w:val="00123CDD"/>
    <w:rsid w:val="0013237C"/>
    <w:rsid w:val="00132D2A"/>
    <w:rsid w:val="001360A7"/>
    <w:rsid w:val="00140CE7"/>
    <w:rsid w:val="00140E0A"/>
    <w:rsid w:val="00142B3D"/>
    <w:rsid w:val="00142F4B"/>
    <w:rsid w:val="00144A91"/>
    <w:rsid w:val="001470B6"/>
    <w:rsid w:val="00151F3F"/>
    <w:rsid w:val="00155185"/>
    <w:rsid w:val="001621E3"/>
    <w:rsid w:val="00164CA8"/>
    <w:rsid w:val="001906E9"/>
    <w:rsid w:val="00190B6B"/>
    <w:rsid w:val="001911FB"/>
    <w:rsid w:val="001A05D7"/>
    <w:rsid w:val="001A3F13"/>
    <w:rsid w:val="001A456B"/>
    <w:rsid w:val="001B0437"/>
    <w:rsid w:val="001B1E1A"/>
    <w:rsid w:val="001C197F"/>
    <w:rsid w:val="001C1CF2"/>
    <w:rsid w:val="001C30E4"/>
    <w:rsid w:val="001C591A"/>
    <w:rsid w:val="001D6481"/>
    <w:rsid w:val="001D6B20"/>
    <w:rsid w:val="001E14C2"/>
    <w:rsid w:val="002043A1"/>
    <w:rsid w:val="002055BD"/>
    <w:rsid w:val="00206892"/>
    <w:rsid w:val="002237EF"/>
    <w:rsid w:val="00227605"/>
    <w:rsid w:val="002344F1"/>
    <w:rsid w:val="0025032E"/>
    <w:rsid w:val="002513AF"/>
    <w:rsid w:val="00257239"/>
    <w:rsid w:val="002775C6"/>
    <w:rsid w:val="0029781A"/>
    <w:rsid w:val="002A49A0"/>
    <w:rsid w:val="002B5B31"/>
    <w:rsid w:val="002C1876"/>
    <w:rsid w:val="002C1956"/>
    <w:rsid w:val="002C366A"/>
    <w:rsid w:val="002C4CE0"/>
    <w:rsid w:val="002D66A2"/>
    <w:rsid w:val="002D67FD"/>
    <w:rsid w:val="002D75D5"/>
    <w:rsid w:val="002E1632"/>
    <w:rsid w:val="002E7C49"/>
    <w:rsid w:val="002F1DFA"/>
    <w:rsid w:val="00313203"/>
    <w:rsid w:val="00316FC1"/>
    <w:rsid w:val="00320A00"/>
    <w:rsid w:val="00320D6D"/>
    <w:rsid w:val="003237C8"/>
    <w:rsid w:val="00326EF0"/>
    <w:rsid w:val="003276F9"/>
    <w:rsid w:val="00327E42"/>
    <w:rsid w:val="00331A3B"/>
    <w:rsid w:val="00343039"/>
    <w:rsid w:val="003435A3"/>
    <w:rsid w:val="003439E7"/>
    <w:rsid w:val="00343C4B"/>
    <w:rsid w:val="00354147"/>
    <w:rsid w:val="00380A8F"/>
    <w:rsid w:val="00380F69"/>
    <w:rsid w:val="00381911"/>
    <w:rsid w:val="00383442"/>
    <w:rsid w:val="0039071A"/>
    <w:rsid w:val="003917E4"/>
    <w:rsid w:val="00393014"/>
    <w:rsid w:val="003A7940"/>
    <w:rsid w:val="003B000A"/>
    <w:rsid w:val="003B20CA"/>
    <w:rsid w:val="003B5068"/>
    <w:rsid w:val="003B6F6F"/>
    <w:rsid w:val="003C3D1C"/>
    <w:rsid w:val="003C7680"/>
    <w:rsid w:val="003D5D3F"/>
    <w:rsid w:val="003D6DE4"/>
    <w:rsid w:val="003F2073"/>
    <w:rsid w:val="003F28D7"/>
    <w:rsid w:val="00401676"/>
    <w:rsid w:val="004021C4"/>
    <w:rsid w:val="004051C1"/>
    <w:rsid w:val="004128C7"/>
    <w:rsid w:val="00412A73"/>
    <w:rsid w:val="004221A8"/>
    <w:rsid w:val="00424211"/>
    <w:rsid w:val="00432BBF"/>
    <w:rsid w:val="0044072A"/>
    <w:rsid w:val="0044693D"/>
    <w:rsid w:val="004556AE"/>
    <w:rsid w:val="004557A0"/>
    <w:rsid w:val="00457AC5"/>
    <w:rsid w:val="00463ED9"/>
    <w:rsid w:val="00473994"/>
    <w:rsid w:val="00481389"/>
    <w:rsid w:val="004864C9"/>
    <w:rsid w:val="00487304"/>
    <w:rsid w:val="004878EC"/>
    <w:rsid w:val="00491492"/>
    <w:rsid w:val="00492D12"/>
    <w:rsid w:val="004A2CB6"/>
    <w:rsid w:val="004A44ED"/>
    <w:rsid w:val="004A4A56"/>
    <w:rsid w:val="004B4B12"/>
    <w:rsid w:val="004B7AD2"/>
    <w:rsid w:val="004C3662"/>
    <w:rsid w:val="004C3A32"/>
    <w:rsid w:val="004D1567"/>
    <w:rsid w:val="004D1992"/>
    <w:rsid w:val="004D2938"/>
    <w:rsid w:val="004D46E9"/>
    <w:rsid w:val="004D4F98"/>
    <w:rsid w:val="004D531A"/>
    <w:rsid w:val="004D696E"/>
    <w:rsid w:val="004D75A4"/>
    <w:rsid w:val="004E05C5"/>
    <w:rsid w:val="004E16D9"/>
    <w:rsid w:val="004E3BC9"/>
    <w:rsid w:val="004F3319"/>
    <w:rsid w:val="00504949"/>
    <w:rsid w:val="00511C48"/>
    <w:rsid w:val="005135F1"/>
    <w:rsid w:val="005166BD"/>
    <w:rsid w:val="005208A9"/>
    <w:rsid w:val="00521283"/>
    <w:rsid w:val="00540076"/>
    <w:rsid w:val="00540ED7"/>
    <w:rsid w:val="00546EA0"/>
    <w:rsid w:val="00552E4D"/>
    <w:rsid w:val="005611D8"/>
    <w:rsid w:val="00580D6D"/>
    <w:rsid w:val="005820E4"/>
    <w:rsid w:val="00583D3A"/>
    <w:rsid w:val="00585828"/>
    <w:rsid w:val="005A2A2F"/>
    <w:rsid w:val="005B0CFF"/>
    <w:rsid w:val="005B199F"/>
    <w:rsid w:val="005B19CA"/>
    <w:rsid w:val="005B1AE9"/>
    <w:rsid w:val="005B7300"/>
    <w:rsid w:val="005B7AC3"/>
    <w:rsid w:val="005B7EF8"/>
    <w:rsid w:val="005C55DC"/>
    <w:rsid w:val="005F51C6"/>
    <w:rsid w:val="005F5C60"/>
    <w:rsid w:val="00604080"/>
    <w:rsid w:val="00607F83"/>
    <w:rsid w:val="006118C5"/>
    <w:rsid w:val="00624231"/>
    <w:rsid w:val="0064094F"/>
    <w:rsid w:val="006634C8"/>
    <w:rsid w:val="006679A8"/>
    <w:rsid w:val="0067598B"/>
    <w:rsid w:val="006777ED"/>
    <w:rsid w:val="00677935"/>
    <w:rsid w:val="006840FF"/>
    <w:rsid w:val="00693CF2"/>
    <w:rsid w:val="00694999"/>
    <w:rsid w:val="00697FAC"/>
    <w:rsid w:val="006A287B"/>
    <w:rsid w:val="006B6F09"/>
    <w:rsid w:val="006B7351"/>
    <w:rsid w:val="006C31D4"/>
    <w:rsid w:val="006C418C"/>
    <w:rsid w:val="006E3A81"/>
    <w:rsid w:val="006F4C9A"/>
    <w:rsid w:val="0070362C"/>
    <w:rsid w:val="00714F51"/>
    <w:rsid w:val="00716A5A"/>
    <w:rsid w:val="007209CD"/>
    <w:rsid w:val="00724564"/>
    <w:rsid w:val="00727F9A"/>
    <w:rsid w:val="007323A5"/>
    <w:rsid w:val="0073294F"/>
    <w:rsid w:val="00741162"/>
    <w:rsid w:val="00745879"/>
    <w:rsid w:val="00746887"/>
    <w:rsid w:val="007503C3"/>
    <w:rsid w:val="00755C4A"/>
    <w:rsid w:val="00755DCC"/>
    <w:rsid w:val="00781077"/>
    <w:rsid w:val="00797BFB"/>
    <w:rsid w:val="007A319D"/>
    <w:rsid w:val="007A3B14"/>
    <w:rsid w:val="007B61D6"/>
    <w:rsid w:val="007C09D7"/>
    <w:rsid w:val="007C65AA"/>
    <w:rsid w:val="007D353B"/>
    <w:rsid w:val="007D3B1F"/>
    <w:rsid w:val="007E074C"/>
    <w:rsid w:val="007E3F70"/>
    <w:rsid w:val="007F543A"/>
    <w:rsid w:val="007F6E4F"/>
    <w:rsid w:val="0080297A"/>
    <w:rsid w:val="00803843"/>
    <w:rsid w:val="0081257B"/>
    <w:rsid w:val="00816421"/>
    <w:rsid w:val="00823A87"/>
    <w:rsid w:val="00826683"/>
    <w:rsid w:val="00830195"/>
    <w:rsid w:val="00844E87"/>
    <w:rsid w:val="008626DE"/>
    <w:rsid w:val="008671F2"/>
    <w:rsid w:val="008677EF"/>
    <w:rsid w:val="008722B4"/>
    <w:rsid w:val="008754DE"/>
    <w:rsid w:val="00886DE3"/>
    <w:rsid w:val="00890071"/>
    <w:rsid w:val="00890AD4"/>
    <w:rsid w:val="00894523"/>
    <w:rsid w:val="00894605"/>
    <w:rsid w:val="00897841"/>
    <w:rsid w:val="008A0FFE"/>
    <w:rsid w:val="008A46E2"/>
    <w:rsid w:val="008A5057"/>
    <w:rsid w:val="008B2527"/>
    <w:rsid w:val="008B4872"/>
    <w:rsid w:val="008C1E26"/>
    <w:rsid w:val="008E07AF"/>
    <w:rsid w:val="008F042C"/>
    <w:rsid w:val="008F569A"/>
    <w:rsid w:val="00900E17"/>
    <w:rsid w:val="00901116"/>
    <w:rsid w:val="009036D0"/>
    <w:rsid w:val="00906024"/>
    <w:rsid w:val="00906FBF"/>
    <w:rsid w:val="0091609A"/>
    <w:rsid w:val="00920388"/>
    <w:rsid w:val="00921CC9"/>
    <w:rsid w:val="009332FF"/>
    <w:rsid w:val="00942B07"/>
    <w:rsid w:val="009536F4"/>
    <w:rsid w:val="009573AF"/>
    <w:rsid w:val="00962575"/>
    <w:rsid w:val="009655C2"/>
    <w:rsid w:val="00965BBD"/>
    <w:rsid w:val="00966C53"/>
    <w:rsid w:val="009727F1"/>
    <w:rsid w:val="0097353A"/>
    <w:rsid w:val="00977DF3"/>
    <w:rsid w:val="00985724"/>
    <w:rsid w:val="00990A34"/>
    <w:rsid w:val="0099372A"/>
    <w:rsid w:val="009A2CC6"/>
    <w:rsid w:val="009A56A6"/>
    <w:rsid w:val="009C5839"/>
    <w:rsid w:val="009D37E0"/>
    <w:rsid w:val="009E1C09"/>
    <w:rsid w:val="00A12221"/>
    <w:rsid w:val="00A15189"/>
    <w:rsid w:val="00A162B0"/>
    <w:rsid w:val="00A166BC"/>
    <w:rsid w:val="00A17200"/>
    <w:rsid w:val="00A40AED"/>
    <w:rsid w:val="00A40D0A"/>
    <w:rsid w:val="00A42EAE"/>
    <w:rsid w:val="00A4400A"/>
    <w:rsid w:val="00A44862"/>
    <w:rsid w:val="00A55019"/>
    <w:rsid w:val="00A5685F"/>
    <w:rsid w:val="00A64749"/>
    <w:rsid w:val="00A67717"/>
    <w:rsid w:val="00A67790"/>
    <w:rsid w:val="00A7099A"/>
    <w:rsid w:val="00A736EF"/>
    <w:rsid w:val="00A82ED6"/>
    <w:rsid w:val="00AA51CB"/>
    <w:rsid w:val="00AB3CC3"/>
    <w:rsid w:val="00AD0A3E"/>
    <w:rsid w:val="00AD431E"/>
    <w:rsid w:val="00AD66A3"/>
    <w:rsid w:val="00AD7CFB"/>
    <w:rsid w:val="00AF4346"/>
    <w:rsid w:val="00B0150A"/>
    <w:rsid w:val="00B14060"/>
    <w:rsid w:val="00B14074"/>
    <w:rsid w:val="00B147EC"/>
    <w:rsid w:val="00B14A12"/>
    <w:rsid w:val="00B2595E"/>
    <w:rsid w:val="00B32840"/>
    <w:rsid w:val="00B33757"/>
    <w:rsid w:val="00B37F01"/>
    <w:rsid w:val="00B425B8"/>
    <w:rsid w:val="00B425FF"/>
    <w:rsid w:val="00B47612"/>
    <w:rsid w:val="00B620CE"/>
    <w:rsid w:val="00B64E20"/>
    <w:rsid w:val="00B70B92"/>
    <w:rsid w:val="00B70E8A"/>
    <w:rsid w:val="00B76DDF"/>
    <w:rsid w:val="00B82F39"/>
    <w:rsid w:val="00B832A7"/>
    <w:rsid w:val="00B84A43"/>
    <w:rsid w:val="00B85B34"/>
    <w:rsid w:val="00B85D6D"/>
    <w:rsid w:val="00B94C72"/>
    <w:rsid w:val="00BA4C28"/>
    <w:rsid w:val="00BB2F45"/>
    <w:rsid w:val="00BB30A6"/>
    <w:rsid w:val="00BB49BD"/>
    <w:rsid w:val="00BB7F7C"/>
    <w:rsid w:val="00BC4F66"/>
    <w:rsid w:val="00BC7D17"/>
    <w:rsid w:val="00BD018B"/>
    <w:rsid w:val="00BE3125"/>
    <w:rsid w:val="00BF6A64"/>
    <w:rsid w:val="00C01198"/>
    <w:rsid w:val="00C023FB"/>
    <w:rsid w:val="00C02E03"/>
    <w:rsid w:val="00C10408"/>
    <w:rsid w:val="00C3029F"/>
    <w:rsid w:val="00C31779"/>
    <w:rsid w:val="00C404F4"/>
    <w:rsid w:val="00C57E4F"/>
    <w:rsid w:val="00C77C39"/>
    <w:rsid w:val="00C827BE"/>
    <w:rsid w:val="00CA1B18"/>
    <w:rsid w:val="00CA30E9"/>
    <w:rsid w:val="00CA54B4"/>
    <w:rsid w:val="00CB3198"/>
    <w:rsid w:val="00CB381F"/>
    <w:rsid w:val="00CC01C5"/>
    <w:rsid w:val="00CD0F9A"/>
    <w:rsid w:val="00CD2F4B"/>
    <w:rsid w:val="00CD4206"/>
    <w:rsid w:val="00CD4B93"/>
    <w:rsid w:val="00CD5577"/>
    <w:rsid w:val="00CF04AC"/>
    <w:rsid w:val="00CF6582"/>
    <w:rsid w:val="00D01849"/>
    <w:rsid w:val="00D076E0"/>
    <w:rsid w:val="00D13453"/>
    <w:rsid w:val="00D141B5"/>
    <w:rsid w:val="00D27924"/>
    <w:rsid w:val="00D31E93"/>
    <w:rsid w:val="00D413AD"/>
    <w:rsid w:val="00D4375C"/>
    <w:rsid w:val="00D43912"/>
    <w:rsid w:val="00D4588A"/>
    <w:rsid w:val="00D62893"/>
    <w:rsid w:val="00D6681B"/>
    <w:rsid w:val="00D703C2"/>
    <w:rsid w:val="00D721BC"/>
    <w:rsid w:val="00D76AC0"/>
    <w:rsid w:val="00D84381"/>
    <w:rsid w:val="00D861D6"/>
    <w:rsid w:val="00DB425E"/>
    <w:rsid w:val="00DC7238"/>
    <w:rsid w:val="00DD0F58"/>
    <w:rsid w:val="00DD4690"/>
    <w:rsid w:val="00DD469A"/>
    <w:rsid w:val="00DE0C30"/>
    <w:rsid w:val="00DE5453"/>
    <w:rsid w:val="00DE7EFD"/>
    <w:rsid w:val="00DF100A"/>
    <w:rsid w:val="00DF4E88"/>
    <w:rsid w:val="00DF7A04"/>
    <w:rsid w:val="00E00AF3"/>
    <w:rsid w:val="00E03E46"/>
    <w:rsid w:val="00E072EE"/>
    <w:rsid w:val="00E10618"/>
    <w:rsid w:val="00E200AA"/>
    <w:rsid w:val="00E21CFE"/>
    <w:rsid w:val="00E22580"/>
    <w:rsid w:val="00E403A2"/>
    <w:rsid w:val="00E62447"/>
    <w:rsid w:val="00E64B2E"/>
    <w:rsid w:val="00E73CED"/>
    <w:rsid w:val="00E753A1"/>
    <w:rsid w:val="00E76C9B"/>
    <w:rsid w:val="00E77979"/>
    <w:rsid w:val="00E85522"/>
    <w:rsid w:val="00E8691B"/>
    <w:rsid w:val="00E8737E"/>
    <w:rsid w:val="00E873CF"/>
    <w:rsid w:val="00E90DCE"/>
    <w:rsid w:val="00E951A5"/>
    <w:rsid w:val="00E97FAC"/>
    <w:rsid w:val="00EA39AE"/>
    <w:rsid w:val="00EB1352"/>
    <w:rsid w:val="00EC6133"/>
    <w:rsid w:val="00EC757D"/>
    <w:rsid w:val="00ED054E"/>
    <w:rsid w:val="00EF7CDF"/>
    <w:rsid w:val="00EF7F58"/>
    <w:rsid w:val="00F0016C"/>
    <w:rsid w:val="00F01F32"/>
    <w:rsid w:val="00F02164"/>
    <w:rsid w:val="00F02B26"/>
    <w:rsid w:val="00F052D9"/>
    <w:rsid w:val="00F10E66"/>
    <w:rsid w:val="00F17565"/>
    <w:rsid w:val="00F233E9"/>
    <w:rsid w:val="00F31CDC"/>
    <w:rsid w:val="00F479FD"/>
    <w:rsid w:val="00F57C7F"/>
    <w:rsid w:val="00F8060E"/>
    <w:rsid w:val="00F8424F"/>
    <w:rsid w:val="00F85267"/>
    <w:rsid w:val="00FA66EF"/>
    <w:rsid w:val="00FA7101"/>
    <w:rsid w:val="00FB3CEF"/>
    <w:rsid w:val="00FD0F8D"/>
    <w:rsid w:val="00FD4486"/>
    <w:rsid w:val="00FD6034"/>
    <w:rsid w:val="00FE3E5F"/>
    <w:rsid w:val="00FE5CFA"/>
    <w:rsid w:val="00FF2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Default">
    <w:name w:val="Default"/>
    <w:rsid w:val="005B7EF8"/>
    <w:pPr>
      <w:autoSpaceDE w:val="0"/>
      <w:autoSpaceDN w:val="0"/>
      <w:adjustRightInd w:val="0"/>
    </w:pPr>
    <w:rPr>
      <w:rFonts w:ascii="Bookman Old Style" w:hAnsi="Bookman Old Style" w:cs="Bookman Old Style"/>
      <w:color w:val="000000"/>
      <w:sz w:val="24"/>
      <w:szCs w:val="24"/>
      <w:lang w:val="es-SV"/>
    </w:rPr>
  </w:style>
  <w:style w:type="paragraph" w:customStyle="1" w:styleId="Prrafodelista1">
    <w:name w:val="Párrafo de lista1"/>
    <w:basedOn w:val="Normal"/>
    <w:rsid w:val="005B7EF8"/>
    <w:pPr>
      <w:ind w:left="708"/>
    </w:pPr>
  </w:style>
  <w:style w:type="paragraph" w:customStyle="1" w:styleId="ListParagraph">
    <w:name w:val="List Paragraph"/>
    <w:basedOn w:val="Normal"/>
    <w:rsid w:val="00C57E4F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Default">
    <w:name w:val="Default"/>
    <w:rsid w:val="005B7EF8"/>
    <w:pPr>
      <w:autoSpaceDE w:val="0"/>
      <w:autoSpaceDN w:val="0"/>
      <w:adjustRightInd w:val="0"/>
    </w:pPr>
    <w:rPr>
      <w:rFonts w:ascii="Bookman Old Style" w:hAnsi="Bookman Old Style" w:cs="Bookman Old Style"/>
      <w:color w:val="000000"/>
      <w:sz w:val="24"/>
      <w:szCs w:val="24"/>
      <w:lang w:val="es-SV"/>
    </w:rPr>
  </w:style>
  <w:style w:type="paragraph" w:customStyle="1" w:styleId="Prrafodelista1">
    <w:name w:val="Párrafo de lista1"/>
    <w:basedOn w:val="Normal"/>
    <w:rsid w:val="005B7EF8"/>
    <w:pPr>
      <w:ind w:left="708"/>
    </w:pPr>
  </w:style>
  <w:style w:type="paragraph" w:customStyle="1" w:styleId="ListParagraph">
    <w:name w:val="List Paragraph"/>
    <w:basedOn w:val="Normal"/>
    <w:rsid w:val="00C57E4F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03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4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1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7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34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1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1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3</Pages>
  <Words>899</Words>
  <Characters>4946</Characters>
  <Application>Microsoft Office Word</Application>
  <DocSecurity>0</DocSecurity>
  <Lines>41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FERROLI ESPAÑA, S.A.</vt:lpstr>
    </vt:vector>
  </TitlesOfParts>
  <Company>HayGroup</Company>
  <LinksUpToDate>false</LinksUpToDate>
  <CharactersWithSpaces>5834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FERROLI ESPAÑA, S.A.</dc:title>
  <dc:creator>HayGroup</dc:creator>
  <cp:lastModifiedBy>berta.bojorquez</cp:lastModifiedBy>
  <cp:revision>10</cp:revision>
  <cp:lastPrinted>2012-03-02T15:52:00Z</cp:lastPrinted>
  <dcterms:created xsi:type="dcterms:W3CDTF">2016-05-11T20:21:00Z</dcterms:created>
  <dcterms:modified xsi:type="dcterms:W3CDTF">2016-05-11T21:04:00Z</dcterms:modified>
</cp:coreProperties>
</file>